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841" w:rsidRPr="009E3841" w:rsidRDefault="00BC207C" w:rsidP="009E3841">
      <w:pPr>
        <w:jc w:val="center"/>
        <w:rPr>
          <w:b/>
          <w:sz w:val="28"/>
          <w:szCs w:val="28"/>
        </w:rPr>
      </w:pPr>
      <w:r w:rsidRPr="009E3841">
        <w:rPr>
          <w:b/>
          <w:sz w:val="28"/>
          <w:szCs w:val="28"/>
        </w:rPr>
        <w:t>Звіт директора</w:t>
      </w:r>
    </w:p>
    <w:p w:rsidR="00E5526C" w:rsidRPr="009E3841" w:rsidRDefault="009E3841" w:rsidP="009E3841">
      <w:pPr>
        <w:jc w:val="center"/>
        <w:rPr>
          <w:b/>
          <w:sz w:val="28"/>
          <w:szCs w:val="28"/>
        </w:rPr>
      </w:pPr>
      <w:r w:rsidRPr="009E3841">
        <w:rPr>
          <w:b/>
          <w:sz w:val="28"/>
          <w:szCs w:val="28"/>
        </w:rPr>
        <w:t>Ужгородської загальноосвітньої школи І-ІІІ ступенів № 9</w:t>
      </w:r>
      <w:r w:rsidR="00BC207C" w:rsidRPr="009E3841">
        <w:rPr>
          <w:b/>
          <w:sz w:val="28"/>
          <w:szCs w:val="28"/>
        </w:rPr>
        <w:t xml:space="preserve"> перед педагогічним кол</w:t>
      </w:r>
      <w:r w:rsidR="00D01456">
        <w:rPr>
          <w:b/>
          <w:sz w:val="28"/>
          <w:szCs w:val="28"/>
        </w:rPr>
        <w:t>ективом та громадськістю за 2021</w:t>
      </w:r>
      <w:r w:rsidR="00BC207C" w:rsidRPr="009E3841">
        <w:rPr>
          <w:b/>
          <w:sz w:val="28"/>
          <w:szCs w:val="28"/>
        </w:rPr>
        <w:t>-202</w:t>
      </w:r>
      <w:r w:rsidR="00D01456">
        <w:rPr>
          <w:b/>
          <w:sz w:val="28"/>
          <w:szCs w:val="28"/>
        </w:rPr>
        <w:t>2</w:t>
      </w:r>
      <w:r w:rsidR="00BC207C" w:rsidRPr="009E3841">
        <w:rPr>
          <w:b/>
          <w:sz w:val="28"/>
          <w:szCs w:val="28"/>
        </w:rPr>
        <w:t xml:space="preserve"> навчальний рік</w:t>
      </w:r>
    </w:p>
    <w:p w:rsidR="00E5526C" w:rsidRDefault="00BC207C">
      <w:pPr>
        <w:spacing w:after="0" w:line="259" w:lineRule="auto"/>
        <w:ind w:left="1122" w:firstLine="0"/>
        <w:jc w:val="center"/>
      </w:pPr>
      <w:r>
        <w:t xml:space="preserve"> </w:t>
      </w:r>
    </w:p>
    <w:p w:rsidR="00D01456" w:rsidRDefault="00BC207C" w:rsidP="009E3841">
      <w:pPr>
        <w:ind w:left="554" w:right="3" w:firstLine="499"/>
        <w:rPr>
          <w:sz w:val="28"/>
          <w:szCs w:val="28"/>
        </w:rPr>
      </w:pPr>
      <w:r w:rsidRPr="009E3841">
        <w:rPr>
          <w:sz w:val="28"/>
          <w:szCs w:val="28"/>
        </w:rPr>
        <w:t>Шановні колеги, бать</w:t>
      </w:r>
      <w:r w:rsidR="00D01456">
        <w:rPr>
          <w:sz w:val="28"/>
          <w:szCs w:val="28"/>
        </w:rPr>
        <w:t>ки, представники громадськості!</w:t>
      </w:r>
    </w:p>
    <w:p w:rsidR="00E5526C" w:rsidRPr="009E3841" w:rsidRDefault="00BC207C" w:rsidP="009E3841">
      <w:pPr>
        <w:ind w:left="554" w:right="3" w:firstLine="499"/>
        <w:rPr>
          <w:sz w:val="28"/>
          <w:szCs w:val="28"/>
        </w:rPr>
      </w:pPr>
      <w:r w:rsidRPr="009E3841">
        <w:rPr>
          <w:sz w:val="28"/>
          <w:szCs w:val="28"/>
        </w:rPr>
        <w:t>Мета звіту</w:t>
      </w:r>
      <w:r w:rsidR="009E3841">
        <w:rPr>
          <w:sz w:val="28"/>
          <w:szCs w:val="28"/>
        </w:rPr>
        <w:t xml:space="preserve"> – </w:t>
      </w:r>
      <w:r w:rsidRPr="009E3841">
        <w:rPr>
          <w:sz w:val="28"/>
          <w:szCs w:val="28"/>
        </w:rPr>
        <w:t xml:space="preserve">зробити відкритою та доступною інформацію про життя </w:t>
      </w:r>
      <w:r w:rsidR="009E3841">
        <w:rPr>
          <w:sz w:val="28"/>
          <w:szCs w:val="28"/>
        </w:rPr>
        <w:t>школи</w:t>
      </w:r>
      <w:r w:rsidRPr="009E3841">
        <w:rPr>
          <w:sz w:val="28"/>
          <w:szCs w:val="28"/>
        </w:rPr>
        <w:t xml:space="preserve">, знаходження нових напрямків розвитку </w:t>
      </w:r>
      <w:r w:rsidR="009E3841">
        <w:rPr>
          <w:sz w:val="28"/>
          <w:szCs w:val="28"/>
        </w:rPr>
        <w:t>закладу освіти</w:t>
      </w:r>
      <w:r w:rsidRPr="009E3841">
        <w:rPr>
          <w:sz w:val="28"/>
          <w:szCs w:val="28"/>
        </w:rPr>
        <w:t xml:space="preserve">.  </w:t>
      </w:r>
    </w:p>
    <w:p w:rsidR="00E5526C" w:rsidRPr="009E3841" w:rsidRDefault="00D01456" w:rsidP="009E3841">
      <w:pPr>
        <w:ind w:left="554" w:right="3" w:firstLine="499"/>
        <w:rPr>
          <w:sz w:val="28"/>
          <w:szCs w:val="28"/>
        </w:rPr>
      </w:pPr>
      <w:r>
        <w:rPr>
          <w:sz w:val="28"/>
          <w:szCs w:val="28"/>
        </w:rPr>
        <w:t>У 2021-2022</w:t>
      </w:r>
      <w:r w:rsidR="00BC207C" w:rsidRPr="009E3841">
        <w:rPr>
          <w:sz w:val="28"/>
          <w:szCs w:val="28"/>
        </w:rPr>
        <w:t xml:space="preserve"> навчальному році педагогічний колектив </w:t>
      </w:r>
      <w:r w:rsidR="009E3841">
        <w:rPr>
          <w:sz w:val="28"/>
          <w:szCs w:val="28"/>
        </w:rPr>
        <w:t>школи</w:t>
      </w:r>
      <w:r w:rsidR="00BC207C" w:rsidRPr="009E3841">
        <w:rPr>
          <w:sz w:val="28"/>
          <w:szCs w:val="28"/>
        </w:rPr>
        <w:t xml:space="preserve"> працював над реалізацією  </w:t>
      </w:r>
      <w:r w:rsidR="009E3841" w:rsidRPr="009E3841">
        <w:rPr>
          <w:b/>
          <w:sz w:val="28"/>
          <w:szCs w:val="28"/>
        </w:rPr>
        <w:t>м</w:t>
      </w:r>
      <w:r w:rsidR="00BC207C" w:rsidRPr="009E3841">
        <w:rPr>
          <w:b/>
          <w:sz w:val="28"/>
          <w:szCs w:val="28"/>
        </w:rPr>
        <w:t xml:space="preserve">ісії </w:t>
      </w:r>
      <w:r w:rsidR="009E3841" w:rsidRPr="009E3841">
        <w:rPr>
          <w:b/>
          <w:sz w:val="28"/>
          <w:szCs w:val="28"/>
        </w:rPr>
        <w:t>школи</w:t>
      </w:r>
      <w:r w:rsidR="009E3841">
        <w:rPr>
          <w:sz w:val="28"/>
          <w:szCs w:val="28"/>
        </w:rPr>
        <w:t xml:space="preserve"> </w:t>
      </w:r>
      <w:r w:rsidR="009E3841" w:rsidRPr="009E3841">
        <w:rPr>
          <w:i/>
          <w:sz w:val="28"/>
          <w:szCs w:val="28"/>
        </w:rPr>
        <w:t>б</w:t>
      </w:r>
      <w:r w:rsidR="00BC207C" w:rsidRPr="009E3841">
        <w:rPr>
          <w:i/>
          <w:sz w:val="28"/>
          <w:szCs w:val="28"/>
        </w:rPr>
        <w:t>ути осередком якісної освіти, де здібні та обдаровані діти зможуть розвивати свої якості, знання, вміння, таланти</w:t>
      </w:r>
      <w:r w:rsidR="00BC207C" w:rsidRPr="009E3841">
        <w:rPr>
          <w:sz w:val="28"/>
          <w:szCs w:val="28"/>
        </w:rPr>
        <w:t xml:space="preserve"> </w:t>
      </w:r>
      <w:r w:rsidR="009E3841">
        <w:rPr>
          <w:sz w:val="28"/>
          <w:szCs w:val="28"/>
        </w:rPr>
        <w:t xml:space="preserve">та </w:t>
      </w:r>
      <w:r w:rsidR="009E3841" w:rsidRPr="009E3841">
        <w:rPr>
          <w:b/>
          <w:sz w:val="28"/>
          <w:szCs w:val="28"/>
        </w:rPr>
        <w:t>в</w:t>
      </w:r>
      <w:r w:rsidR="00BC207C" w:rsidRPr="009E3841">
        <w:rPr>
          <w:b/>
          <w:sz w:val="28"/>
          <w:szCs w:val="28"/>
        </w:rPr>
        <w:t xml:space="preserve">ізії </w:t>
      </w:r>
      <w:r w:rsidR="009E3841" w:rsidRPr="009E3841">
        <w:rPr>
          <w:b/>
          <w:sz w:val="28"/>
          <w:szCs w:val="28"/>
        </w:rPr>
        <w:t>школи</w:t>
      </w:r>
      <w:r w:rsidR="00BC207C" w:rsidRPr="009E3841">
        <w:rPr>
          <w:sz w:val="28"/>
          <w:szCs w:val="28"/>
        </w:rPr>
        <w:t xml:space="preserve"> </w:t>
      </w:r>
      <w:r w:rsidR="009E3841" w:rsidRPr="009E3841">
        <w:rPr>
          <w:i/>
          <w:sz w:val="28"/>
          <w:szCs w:val="28"/>
        </w:rPr>
        <w:t>н</w:t>
      </w:r>
      <w:r w:rsidR="00BC207C" w:rsidRPr="009E3841">
        <w:rPr>
          <w:i/>
          <w:sz w:val="28"/>
          <w:szCs w:val="28"/>
        </w:rPr>
        <w:t xml:space="preserve">авчити сучасним навичкам та необхідним компетенціям, які стануть запорукою успішного майбутнього дитини. </w:t>
      </w:r>
    </w:p>
    <w:p w:rsidR="00E5526C" w:rsidRPr="009E3841" w:rsidRDefault="00BC207C">
      <w:pPr>
        <w:ind w:left="1068" w:right="3" w:firstLine="0"/>
        <w:rPr>
          <w:sz w:val="28"/>
          <w:szCs w:val="28"/>
        </w:rPr>
      </w:pPr>
      <w:r w:rsidRPr="009E3841">
        <w:rPr>
          <w:sz w:val="28"/>
          <w:szCs w:val="28"/>
        </w:rPr>
        <w:t xml:space="preserve">А саме: </w:t>
      </w:r>
    </w:p>
    <w:p w:rsidR="00E5526C" w:rsidRPr="009E3841" w:rsidRDefault="00BC207C">
      <w:pPr>
        <w:numPr>
          <w:ilvl w:val="0"/>
          <w:numId w:val="1"/>
        </w:numPr>
        <w:ind w:right="3" w:firstLine="0"/>
        <w:rPr>
          <w:sz w:val="28"/>
          <w:szCs w:val="28"/>
        </w:rPr>
      </w:pPr>
      <w:r w:rsidRPr="009E3841">
        <w:rPr>
          <w:sz w:val="28"/>
          <w:szCs w:val="28"/>
        </w:rPr>
        <w:t xml:space="preserve">знати свої сильні сторони, таланти, нахили та інтереси, </w:t>
      </w:r>
    </w:p>
    <w:p w:rsidR="00E5526C" w:rsidRPr="009E3841" w:rsidRDefault="00BC207C">
      <w:pPr>
        <w:numPr>
          <w:ilvl w:val="0"/>
          <w:numId w:val="1"/>
        </w:numPr>
        <w:ind w:right="3" w:firstLine="0"/>
        <w:rPr>
          <w:sz w:val="28"/>
          <w:szCs w:val="28"/>
        </w:rPr>
      </w:pPr>
      <w:r w:rsidRPr="009E3841">
        <w:rPr>
          <w:sz w:val="28"/>
          <w:szCs w:val="28"/>
        </w:rPr>
        <w:t xml:space="preserve">розвивати лідерські якості, </w:t>
      </w:r>
    </w:p>
    <w:p w:rsidR="00E5526C" w:rsidRPr="009E3841" w:rsidRDefault="00BC207C">
      <w:pPr>
        <w:numPr>
          <w:ilvl w:val="0"/>
          <w:numId w:val="1"/>
        </w:numPr>
        <w:ind w:right="3" w:firstLine="0"/>
        <w:rPr>
          <w:sz w:val="28"/>
          <w:szCs w:val="28"/>
        </w:rPr>
      </w:pPr>
      <w:r w:rsidRPr="009E3841">
        <w:rPr>
          <w:sz w:val="28"/>
          <w:szCs w:val="28"/>
        </w:rPr>
        <w:t xml:space="preserve">критично мислити, </w:t>
      </w:r>
    </w:p>
    <w:p w:rsidR="00E5526C" w:rsidRPr="009E3841" w:rsidRDefault="00BC207C">
      <w:pPr>
        <w:numPr>
          <w:ilvl w:val="0"/>
          <w:numId w:val="1"/>
        </w:numPr>
        <w:ind w:right="3" w:firstLine="0"/>
        <w:rPr>
          <w:sz w:val="28"/>
          <w:szCs w:val="28"/>
        </w:rPr>
      </w:pPr>
      <w:r w:rsidRPr="009E3841">
        <w:rPr>
          <w:sz w:val="28"/>
          <w:szCs w:val="28"/>
        </w:rPr>
        <w:t xml:space="preserve">вирішувати проблеми та приймати відповідальні рішення, </w:t>
      </w:r>
    </w:p>
    <w:p w:rsidR="00E5526C" w:rsidRPr="009E3841" w:rsidRDefault="00BC207C">
      <w:pPr>
        <w:numPr>
          <w:ilvl w:val="0"/>
          <w:numId w:val="1"/>
        </w:numPr>
        <w:ind w:right="3" w:firstLine="0"/>
        <w:rPr>
          <w:sz w:val="28"/>
          <w:szCs w:val="28"/>
        </w:rPr>
      </w:pPr>
      <w:r w:rsidRPr="009E3841">
        <w:rPr>
          <w:sz w:val="28"/>
          <w:szCs w:val="28"/>
        </w:rPr>
        <w:t xml:space="preserve">самостійно вчитися протягом життя, </w:t>
      </w:r>
    </w:p>
    <w:p w:rsidR="00E5526C" w:rsidRPr="009E3841" w:rsidRDefault="00BC207C">
      <w:pPr>
        <w:numPr>
          <w:ilvl w:val="0"/>
          <w:numId w:val="1"/>
        </w:numPr>
        <w:ind w:right="3" w:firstLine="0"/>
        <w:rPr>
          <w:sz w:val="28"/>
          <w:szCs w:val="28"/>
        </w:rPr>
      </w:pPr>
      <w:r w:rsidRPr="009E3841">
        <w:rPr>
          <w:sz w:val="28"/>
          <w:szCs w:val="28"/>
        </w:rPr>
        <w:t>розуміти з</w:t>
      </w:r>
      <w:r w:rsidR="009E3841">
        <w:rPr>
          <w:sz w:val="28"/>
          <w:szCs w:val="28"/>
        </w:rPr>
        <w:t xml:space="preserve">агальні права, чесноти, блага,  </w:t>
      </w:r>
      <w:r w:rsidRPr="009E3841">
        <w:rPr>
          <w:sz w:val="28"/>
          <w:szCs w:val="28"/>
        </w:rPr>
        <w:t xml:space="preserve">мати активну життєву позицію, </w:t>
      </w:r>
    </w:p>
    <w:p w:rsidR="00E5526C" w:rsidRPr="009E3841" w:rsidRDefault="00BC207C">
      <w:pPr>
        <w:numPr>
          <w:ilvl w:val="0"/>
          <w:numId w:val="1"/>
        </w:numPr>
        <w:ind w:right="3" w:firstLine="0"/>
        <w:rPr>
          <w:sz w:val="28"/>
          <w:szCs w:val="28"/>
        </w:rPr>
      </w:pPr>
      <w:r w:rsidRPr="009E3841">
        <w:rPr>
          <w:sz w:val="28"/>
          <w:szCs w:val="28"/>
        </w:rPr>
        <w:t xml:space="preserve">бути патріотом України. </w:t>
      </w:r>
    </w:p>
    <w:p w:rsidR="00E5526C" w:rsidRPr="009E3841" w:rsidRDefault="00BC207C">
      <w:pPr>
        <w:spacing w:after="77" w:line="259" w:lineRule="auto"/>
        <w:ind w:left="1277" w:firstLine="0"/>
        <w:jc w:val="left"/>
        <w:rPr>
          <w:sz w:val="28"/>
          <w:szCs w:val="28"/>
        </w:rPr>
      </w:pPr>
      <w:r w:rsidRPr="009E3841">
        <w:rPr>
          <w:sz w:val="28"/>
          <w:szCs w:val="28"/>
        </w:rPr>
        <w:t xml:space="preserve">  </w:t>
      </w:r>
      <w:r w:rsidRPr="009E3841">
        <w:rPr>
          <w:color w:val="FF0000"/>
          <w:sz w:val="28"/>
          <w:szCs w:val="28"/>
        </w:rPr>
        <w:t xml:space="preserve"> </w:t>
      </w:r>
    </w:p>
    <w:p w:rsidR="00E5526C" w:rsidRPr="009E3841" w:rsidRDefault="00960046">
      <w:pPr>
        <w:spacing w:after="0"/>
        <w:ind w:left="1366" w:right="1480" w:hanging="10"/>
        <w:jc w:val="left"/>
        <w:rPr>
          <w:sz w:val="28"/>
          <w:szCs w:val="28"/>
        </w:rPr>
      </w:pPr>
      <w:r>
        <w:rPr>
          <w:b/>
          <w:sz w:val="28"/>
          <w:szCs w:val="28"/>
        </w:rPr>
        <w:t>Інформаційна довідка</w:t>
      </w:r>
    </w:p>
    <w:p w:rsidR="00E5526C" w:rsidRPr="009E3841" w:rsidRDefault="009E3841">
      <w:pPr>
        <w:ind w:left="554" w:right="3" w:firstLine="499"/>
        <w:rPr>
          <w:sz w:val="28"/>
          <w:szCs w:val="28"/>
        </w:rPr>
      </w:pPr>
      <w:r>
        <w:rPr>
          <w:sz w:val="28"/>
          <w:szCs w:val="28"/>
        </w:rPr>
        <w:t>Ужгородська ЗОШ № 9 була</w:t>
      </w:r>
      <w:r w:rsidR="00BC207C" w:rsidRPr="009E3841">
        <w:rPr>
          <w:sz w:val="28"/>
          <w:szCs w:val="28"/>
        </w:rPr>
        <w:t xml:space="preserve"> відкрит</w:t>
      </w:r>
      <w:r>
        <w:rPr>
          <w:sz w:val="28"/>
          <w:szCs w:val="28"/>
        </w:rPr>
        <w:t>а</w:t>
      </w:r>
      <w:r w:rsidR="00BC207C" w:rsidRPr="009E3841">
        <w:rPr>
          <w:sz w:val="28"/>
          <w:szCs w:val="28"/>
        </w:rPr>
        <w:t xml:space="preserve"> у 19</w:t>
      </w:r>
      <w:r>
        <w:rPr>
          <w:sz w:val="28"/>
          <w:szCs w:val="28"/>
        </w:rPr>
        <w:t>60</w:t>
      </w:r>
      <w:r w:rsidR="00BC207C" w:rsidRPr="009E3841">
        <w:rPr>
          <w:sz w:val="28"/>
          <w:szCs w:val="28"/>
        </w:rPr>
        <w:t xml:space="preserve"> році. Проектна потужність –</w:t>
      </w:r>
      <w:r w:rsidR="00245555">
        <w:rPr>
          <w:sz w:val="28"/>
          <w:szCs w:val="28"/>
        </w:rPr>
        <w:t>66</w:t>
      </w:r>
      <w:r w:rsidR="00BC207C" w:rsidRPr="009E3841">
        <w:rPr>
          <w:sz w:val="28"/>
          <w:szCs w:val="28"/>
        </w:rPr>
        <w:t>0 учнів. Режим роботи – п’ятиденний, змінн</w:t>
      </w:r>
      <w:r w:rsidR="00D01456">
        <w:rPr>
          <w:sz w:val="28"/>
          <w:szCs w:val="28"/>
        </w:rPr>
        <w:t>ість занять – одна зміна. У 2021</w:t>
      </w:r>
      <w:r w:rsidR="00BC207C" w:rsidRPr="009E3841">
        <w:rPr>
          <w:sz w:val="28"/>
          <w:szCs w:val="28"/>
        </w:rPr>
        <w:t>-202</w:t>
      </w:r>
      <w:r w:rsidR="00D01456">
        <w:rPr>
          <w:sz w:val="28"/>
          <w:szCs w:val="28"/>
        </w:rPr>
        <w:t>2</w:t>
      </w:r>
      <w:r w:rsidR="00BC207C" w:rsidRPr="009E3841">
        <w:rPr>
          <w:sz w:val="28"/>
          <w:szCs w:val="28"/>
        </w:rPr>
        <w:t xml:space="preserve"> навчальному році в </w:t>
      </w:r>
      <w:r w:rsidR="00245555">
        <w:rPr>
          <w:sz w:val="28"/>
          <w:szCs w:val="28"/>
        </w:rPr>
        <w:t>школі</w:t>
      </w:r>
      <w:r w:rsidR="00BC207C" w:rsidRPr="009E3841">
        <w:rPr>
          <w:sz w:val="28"/>
          <w:szCs w:val="28"/>
        </w:rPr>
        <w:t xml:space="preserve"> було </w:t>
      </w:r>
      <w:r w:rsidR="00245555">
        <w:rPr>
          <w:sz w:val="28"/>
          <w:szCs w:val="28"/>
        </w:rPr>
        <w:t>22 класи</w:t>
      </w:r>
      <w:r w:rsidR="00BC207C" w:rsidRPr="009E3841">
        <w:rPr>
          <w:sz w:val="28"/>
          <w:szCs w:val="28"/>
        </w:rPr>
        <w:t xml:space="preserve">, у яких навчалися </w:t>
      </w:r>
      <w:r w:rsidR="00D01456">
        <w:rPr>
          <w:sz w:val="28"/>
          <w:szCs w:val="28"/>
        </w:rPr>
        <w:t>610</w:t>
      </w:r>
      <w:r w:rsidR="00BC207C" w:rsidRPr="009E3841">
        <w:rPr>
          <w:sz w:val="28"/>
          <w:szCs w:val="28"/>
        </w:rPr>
        <w:t xml:space="preserve"> учнів. </w:t>
      </w:r>
      <w:r w:rsidR="00245555">
        <w:rPr>
          <w:sz w:val="28"/>
          <w:szCs w:val="28"/>
        </w:rPr>
        <w:t>Заклад</w:t>
      </w:r>
      <w:r w:rsidR="00BC207C" w:rsidRPr="009E3841">
        <w:rPr>
          <w:sz w:val="28"/>
          <w:szCs w:val="28"/>
        </w:rPr>
        <w:t xml:space="preserve"> розташований за адресою: </w:t>
      </w:r>
      <w:r w:rsidR="00245555">
        <w:rPr>
          <w:sz w:val="28"/>
          <w:szCs w:val="28"/>
        </w:rPr>
        <w:t>площа Шандора Петефі, 15</w:t>
      </w:r>
      <w:r w:rsidR="00BC207C" w:rsidRPr="009E3841">
        <w:rPr>
          <w:sz w:val="28"/>
          <w:szCs w:val="28"/>
        </w:rPr>
        <w:t xml:space="preserve">. </w:t>
      </w:r>
    </w:p>
    <w:p w:rsidR="00E5526C" w:rsidRPr="009E3841" w:rsidRDefault="00BC207C">
      <w:pPr>
        <w:ind w:left="554" w:right="3" w:firstLine="499"/>
        <w:rPr>
          <w:sz w:val="28"/>
          <w:szCs w:val="28"/>
        </w:rPr>
      </w:pPr>
      <w:r w:rsidRPr="009E3841">
        <w:rPr>
          <w:sz w:val="28"/>
          <w:szCs w:val="28"/>
        </w:rPr>
        <w:t xml:space="preserve">У  </w:t>
      </w:r>
      <w:r w:rsidR="00245555">
        <w:rPr>
          <w:sz w:val="28"/>
          <w:szCs w:val="28"/>
        </w:rPr>
        <w:t>школі</w:t>
      </w:r>
      <w:r w:rsidRPr="009E3841">
        <w:rPr>
          <w:sz w:val="28"/>
          <w:szCs w:val="28"/>
        </w:rPr>
        <w:t xml:space="preserve"> працює методичний кабінет, психологічна </w:t>
      </w:r>
      <w:r w:rsidR="00245555">
        <w:rPr>
          <w:sz w:val="28"/>
          <w:szCs w:val="28"/>
        </w:rPr>
        <w:t>служба, кабінет виховної роботи. Функціонує спортивна</w:t>
      </w:r>
      <w:r w:rsidRPr="009E3841">
        <w:rPr>
          <w:sz w:val="28"/>
          <w:szCs w:val="28"/>
        </w:rPr>
        <w:t xml:space="preserve"> зал</w:t>
      </w:r>
      <w:r w:rsidR="00245555">
        <w:rPr>
          <w:sz w:val="28"/>
          <w:szCs w:val="28"/>
        </w:rPr>
        <w:t>а, їдальня, актова</w:t>
      </w:r>
      <w:r w:rsidRPr="009E3841">
        <w:rPr>
          <w:sz w:val="28"/>
          <w:szCs w:val="28"/>
        </w:rPr>
        <w:t xml:space="preserve"> зал</w:t>
      </w:r>
      <w:r w:rsidR="00245555">
        <w:rPr>
          <w:sz w:val="28"/>
          <w:szCs w:val="28"/>
        </w:rPr>
        <w:t>а</w:t>
      </w:r>
      <w:r w:rsidRPr="009E3841">
        <w:rPr>
          <w:sz w:val="28"/>
          <w:szCs w:val="28"/>
        </w:rPr>
        <w:t>, медичний кабінет, 2</w:t>
      </w:r>
      <w:r w:rsidR="00245555">
        <w:rPr>
          <w:sz w:val="28"/>
          <w:szCs w:val="28"/>
        </w:rPr>
        <w:t>7</w:t>
      </w:r>
      <w:r w:rsidRPr="009E3841">
        <w:rPr>
          <w:sz w:val="28"/>
          <w:szCs w:val="28"/>
        </w:rPr>
        <w:t xml:space="preserve"> навчальних кабінетів, 2 комп'ютерн</w:t>
      </w:r>
      <w:r w:rsidR="00245555">
        <w:rPr>
          <w:sz w:val="28"/>
          <w:szCs w:val="28"/>
        </w:rPr>
        <w:t>і класи, 2</w:t>
      </w:r>
      <w:r w:rsidRPr="009E3841">
        <w:rPr>
          <w:sz w:val="28"/>
          <w:szCs w:val="28"/>
        </w:rPr>
        <w:t xml:space="preserve"> кабін</w:t>
      </w:r>
      <w:r w:rsidR="00245555">
        <w:rPr>
          <w:sz w:val="28"/>
          <w:szCs w:val="28"/>
        </w:rPr>
        <w:t>ети</w:t>
      </w:r>
      <w:r w:rsidRPr="009E3841">
        <w:rPr>
          <w:sz w:val="28"/>
          <w:szCs w:val="28"/>
        </w:rPr>
        <w:t xml:space="preserve"> обладнані інтерактивними дошками, є вихід в Інтернет зі всіх комп'ютерів </w:t>
      </w:r>
      <w:r w:rsidR="00245555">
        <w:rPr>
          <w:sz w:val="28"/>
          <w:szCs w:val="28"/>
        </w:rPr>
        <w:t>закладу</w:t>
      </w:r>
      <w:r w:rsidRPr="009E3841">
        <w:rPr>
          <w:sz w:val="28"/>
          <w:szCs w:val="28"/>
        </w:rPr>
        <w:t xml:space="preserve">. </w:t>
      </w:r>
    </w:p>
    <w:p w:rsidR="00E5526C" w:rsidRPr="009E3841" w:rsidRDefault="00245555">
      <w:pPr>
        <w:ind w:left="554" w:right="3" w:firstLine="499"/>
        <w:rPr>
          <w:sz w:val="28"/>
          <w:szCs w:val="28"/>
        </w:rPr>
      </w:pPr>
      <w:r>
        <w:rPr>
          <w:sz w:val="28"/>
          <w:szCs w:val="28"/>
        </w:rPr>
        <w:t>УЗОШ № 9</w:t>
      </w:r>
      <w:r w:rsidR="00BC207C" w:rsidRPr="009E3841">
        <w:rPr>
          <w:sz w:val="28"/>
          <w:szCs w:val="28"/>
        </w:rPr>
        <w:t xml:space="preserve"> працює за </w:t>
      </w:r>
      <w:r>
        <w:rPr>
          <w:sz w:val="28"/>
          <w:szCs w:val="28"/>
        </w:rPr>
        <w:t>освітньою програмою</w:t>
      </w:r>
      <w:r w:rsidR="00BC207C" w:rsidRPr="009E3841">
        <w:rPr>
          <w:sz w:val="28"/>
          <w:szCs w:val="28"/>
        </w:rPr>
        <w:t>, як</w:t>
      </w:r>
      <w:r>
        <w:rPr>
          <w:sz w:val="28"/>
          <w:szCs w:val="28"/>
        </w:rPr>
        <w:t>а</w:t>
      </w:r>
      <w:r w:rsidR="00BC207C" w:rsidRPr="009E3841">
        <w:rPr>
          <w:sz w:val="28"/>
          <w:szCs w:val="28"/>
        </w:rPr>
        <w:t xml:space="preserve"> враховує вимоги Концепції загальної середньої освіти  та Концепції профільного навчання щодо організації </w:t>
      </w:r>
      <w:r>
        <w:rPr>
          <w:sz w:val="28"/>
          <w:szCs w:val="28"/>
        </w:rPr>
        <w:t>освітнього</w:t>
      </w:r>
      <w:r w:rsidR="00BC207C" w:rsidRPr="009E3841">
        <w:rPr>
          <w:sz w:val="28"/>
          <w:szCs w:val="28"/>
        </w:rPr>
        <w:t xml:space="preserve"> процесу в закладах</w:t>
      </w:r>
      <w:r>
        <w:rPr>
          <w:sz w:val="28"/>
          <w:szCs w:val="28"/>
        </w:rPr>
        <w:t xml:space="preserve"> загальної середньої освіти</w:t>
      </w:r>
      <w:r w:rsidR="00BC207C" w:rsidRPr="009E3841">
        <w:rPr>
          <w:sz w:val="28"/>
          <w:szCs w:val="28"/>
        </w:rPr>
        <w:t xml:space="preserve">. </w:t>
      </w:r>
    </w:p>
    <w:p w:rsidR="00E5526C" w:rsidRPr="009E3841" w:rsidRDefault="00E5526C">
      <w:pPr>
        <w:spacing w:after="21" w:line="259" w:lineRule="auto"/>
        <w:ind w:left="2696" w:firstLine="0"/>
        <w:jc w:val="left"/>
        <w:rPr>
          <w:sz w:val="28"/>
          <w:szCs w:val="28"/>
        </w:rPr>
      </w:pPr>
    </w:p>
    <w:p w:rsidR="00960046" w:rsidRPr="00ED17DE" w:rsidRDefault="00960046" w:rsidP="00960046">
      <w:pPr>
        <w:ind w:left="0" w:firstLine="0"/>
        <w:rPr>
          <w:b/>
          <w:sz w:val="28"/>
          <w:szCs w:val="28"/>
        </w:rPr>
      </w:pPr>
      <w:r>
        <w:rPr>
          <w:b/>
          <w:sz w:val="28"/>
          <w:szCs w:val="28"/>
        </w:rPr>
        <w:t xml:space="preserve">         </w:t>
      </w:r>
      <w:r w:rsidRPr="00563A3B">
        <w:rPr>
          <w:b/>
          <w:sz w:val="28"/>
          <w:szCs w:val="28"/>
        </w:rPr>
        <w:t xml:space="preserve">Аналіз </w:t>
      </w:r>
      <w:r>
        <w:rPr>
          <w:b/>
          <w:sz w:val="28"/>
          <w:szCs w:val="28"/>
        </w:rPr>
        <w:t>навчального процесу</w:t>
      </w:r>
    </w:p>
    <w:p w:rsidR="00960046" w:rsidRPr="00960046" w:rsidRDefault="00960046" w:rsidP="00960046">
      <w:pPr>
        <w:pStyle w:val="a4"/>
        <w:spacing w:before="0" w:after="0" w:line="276" w:lineRule="auto"/>
        <w:ind w:firstLine="708"/>
        <w:jc w:val="both"/>
        <w:rPr>
          <w:sz w:val="28"/>
          <w:szCs w:val="28"/>
        </w:rPr>
      </w:pPr>
      <w:r w:rsidRPr="00960046">
        <w:rPr>
          <w:sz w:val="28"/>
          <w:szCs w:val="28"/>
          <w:lang w:val="uk-UA"/>
        </w:rPr>
        <w:t xml:space="preserve">У своїй діяльності педагогічний колектив  закладу керується Конституцією України, законами України «Про освіту», іншими законодавчими актами України, актами Президента України, Кабінету Міністрів України, наказами Міністерства освіти і науки України, інших центральних органів виконавчої влади, </w:t>
      </w:r>
      <w:r w:rsidRPr="00960046">
        <w:rPr>
          <w:sz w:val="28"/>
          <w:szCs w:val="28"/>
          <w:lang w:val="uk-UA"/>
        </w:rPr>
        <w:lastRenderedPageBreak/>
        <w:t xml:space="preserve">міжнародно-правовими актами, рішеннями місцевих органів виконавчої влади та органів місцевого самоврядування, Положенням про загальноосвітній навчальний заклад, затвердженим постановою </w:t>
      </w:r>
      <w:proofErr w:type="spellStart"/>
      <w:r w:rsidRPr="00960046">
        <w:rPr>
          <w:sz w:val="28"/>
          <w:szCs w:val="28"/>
        </w:rPr>
        <w:t>Кабінету</w:t>
      </w:r>
      <w:proofErr w:type="spellEnd"/>
      <w:r w:rsidRPr="00960046">
        <w:rPr>
          <w:sz w:val="28"/>
          <w:szCs w:val="28"/>
        </w:rPr>
        <w:t xml:space="preserve"> </w:t>
      </w:r>
      <w:proofErr w:type="spellStart"/>
      <w:r w:rsidRPr="00960046">
        <w:rPr>
          <w:sz w:val="28"/>
          <w:szCs w:val="28"/>
        </w:rPr>
        <w:t>Міністрів</w:t>
      </w:r>
      <w:proofErr w:type="spellEnd"/>
      <w:r w:rsidRPr="00960046">
        <w:rPr>
          <w:sz w:val="28"/>
          <w:szCs w:val="28"/>
        </w:rPr>
        <w:t xml:space="preserve"> </w:t>
      </w:r>
      <w:proofErr w:type="spellStart"/>
      <w:r w:rsidRPr="00960046">
        <w:rPr>
          <w:sz w:val="28"/>
          <w:szCs w:val="28"/>
        </w:rPr>
        <w:t>України</w:t>
      </w:r>
      <w:proofErr w:type="spellEnd"/>
      <w:r w:rsidRPr="00960046">
        <w:rPr>
          <w:sz w:val="28"/>
          <w:szCs w:val="28"/>
        </w:rPr>
        <w:t xml:space="preserve"> </w:t>
      </w:r>
      <w:proofErr w:type="spellStart"/>
      <w:r w:rsidRPr="00960046">
        <w:rPr>
          <w:sz w:val="28"/>
          <w:szCs w:val="28"/>
        </w:rPr>
        <w:t>від</w:t>
      </w:r>
      <w:proofErr w:type="spellEnd"/>
      <w:r w:rsidRPr="00960046">
        <w:rPr>
          <w:sz w:val="28"/>
          <w:szCs w:val="28"/>
        </w:rPr>
        <w:t xml:space="preserve"> 27 </w:t>
      </w:r>
      <w:proofErr w:type="spellStart"/>
      <w:r w:rsidRPr="00960046">
        <w:rPr>
          <w:sz w:val="28"/>
          <w:szCs w:val="28"/>
        </w:rPr>
        <w:t>серпня</w:t>
      </w:r>
      <w:proofErr w:type="spellEnd"/>
      <w:r w:rsidRPr="00960046">
        <w:rPr>
          <w:sz w:val="28"/>
          <w:szCs w:val="28"/>
        </w:rPr>
        <w:t xml:space="preserve"> 2010 року № 778, Статутом </w:t>
      </w:r>
      <w:proofErr w:type="spellStart"/>
      <w:r w:rsidRPr="00960046">
        <w:rPr>
          <w:sz w:val="28"/>
          <w:szCs w:val="28"/>
        </w:rPr>
        <w:t>школи</w:t>
      </w:r>
      <w:proofErr w:type="spellEnd"/>
      <w:r w:rsidRPr="00960046">
        <w:rPr>
          <w:sz w:val="28"/>
          <w:szCs w:val="28"/>
        </w:rPr>
        <w:t xml:space="preserve"> та </w:t>
      </w:r>
      <w:proofErr w:type="spellStart"/>
      <w:r w:rsidRPr="00960046">
        <w:rPr>
          <w:sz w:val="28"/>
          <w:szCs w:val="28"/>
        </w:rPr>
        <w:t>іншими</w:t>
      </w:r>
      <w:proofErr w:type="spellEnd"/>
      <w:r w:rsidRPr="00960046">
        <w:rPr>
          <w:sz w:val="28"/>
          <w:szCs w:val="28"/>
        </w:rPr>
        <w:t xml:space="preserve"> </w:t>
      </w:r>
      <w:proofErr w:type="spellStart"/>
      <w:r w:rsidRPr="00960046">
        <w:rPr>
          <w:sz w:val="28"/>
          <w:szCs w:val="28"/>
        </w:rPr>
        <w:t>освітніми</w:t>
      </w:r>
      <w:proofErr w:type="spellEnd"/>
      <w:r w:rsidRPr="00960046">
        <w:rPr>
          <w:sz w:val="28"/>
          <w:szCs w:val="28"/>
        </w:rPr>
        <w:t xml:space="preserve"> нормативно-</w:t>
      </w:r>
      <w:proofErr w:type="spellStart"/>
      <w:r w:rsidRPr="00960046">
        <w:rPr>
          <w:sz w:val="28"/>
          <w:szCs w:val="28"/>
        </w:rPr>
        <w:t>правовими</w:t>
      </w:r>
      <w:proofErr w:type="spellEnd"/>
      <w:r w:rsidRPr="00960046">
        <w:rPr>
          <w:sz w:val="28"/>
          <w:szCs w:val="28"/>
        </w:rPr>
        <w:t xml:space="preserve"> документами.</w:t>
      </w:r>
    </w:p>
    <w:p w:rsidR="00960046" w:rsidRPr="00960046" w:rsidRDefault="00960046" w:rsidP="00960046">
      <w:pPr>
        <w:pStyle w:val="a4"/>
        <w:spacing w:before="0" w:after="0" w:line="276" w:lineRule="auto"/>
        <w:ind w:firstLine="708"/>
        <w:jc w:val="both"/>
        <w:rPr>
          <w:sz w:val="28"/>
          <w:szCs w:val="28"/>
          <w:lang w:val="uk-UA"/>
        </w:rPr>
      </w:pPr>
      <w:r w:rsidRPr="00960046">
        <w:rPr>
          <w:sz w:val="28"/>
          <w:szCs w:val="28"/>
          <w:lang w:val="uk-UA"/>
        </w:rPr>
        <w:t xml:space="preserve">  </w:t>
      </w:r>
      <w:proofErr w:type="spellStart"/>
      <w:r w:rsidRPr="00960046">
        <w:rPr>
          <w:sz w:val="28"/>
          <w:szCs w:val="28"/>
        </w:rPr>
        <w:t>Головними</w:t>
      </w:r>
      <w:proofErr w:type="spellEnd"/>
      <w:r w:rsidRPr="00960046">
        <w:rPr>
          <w:sz w:val="28"/>
          <w:szCs w:val="28"/>
        </w:rPr>
        <w:t xml:space="preserve"> </w:t>
      </w:r>
      <w:proofErr w:type="spellStart"/>
      <w:r w:rsidRPr="00960046">
        <w:rPr>
          <w:sz w:val="28"/>
          <w:szCs w:val="28"/>
        </w:rPr>
        <w:t>завданнями</w:t>
      </w:r>
      <w:proofErr w:type="spellEnd"/>
      <w:r w:rsidRPr="00960046">
        <w:rPr>
          <w:sz w:val="28"/>
          <w:szCs w:val="28"/>
        </w:rPr>
        <w:t xml:space="preserve"> закладу</w:t>
      </w:r>
      <w:r>
        <w:rPr>
          <w:sz w:val="28"/>
          <w:szCs w:val="28"/>
          <w:lang w:val="uk-UA"/>
        </w:rPr>
        <w:t xml:space="preserve"> освіти</w:t>
      </w:r>
      <w:r w:rsidRPr="00960046">
        <w:rPr>
          <w:sz w:val="28"/>
          <w:szCs w:val="28"/>
          <w:lang w:val="uk-UA"/>
        </w:rPr>
        <w:t xml:space="preserve"> є</w:t>
      </w:r>
      <w:r w:rsidRPr="00960046">
        <w:rPr>
          <w:sz w:val="28"/>
          <w:szCs w:val="28"/>
        </w:rPr>
        <w:t>:</w:t>
      </w:r>
    </w:p>
    <w:p w:rsidR="00960046" w:rsidRPr="00960046" w:rsidRDefault="00960046" w:rsidP="004F3226">
      <w:pPr>
        <w:numPr>
          <w:ilvl w:val="0"/>
          <w:numId w:val="15"/>
        </w:numPr>
        <w:tabs>
          <w:tab w:val="left" w:pos="540"/>
        </w:tabs>
        <w:suppressAutoHyphens/>
        <w:spacing w:after="0" w:line="276" w:lineRule="auto"/>
        <w:rPr>
          <w:sz w:val="28"/>
          <w:szCs w:val="28"/>
        </w:rPr>
      </w:pPr>
      <w:r w:rsidRPr="00960046">
        <w:rPr>
          <w:sz w:val="28"/>
          <w:szCs w:val="28"/>
        </w:rPr>
        <w:t>забезпечення реалізації права громадян на повну загальну середню освіту;</w:t>
      </w:r>
    </w:p>
    <w:p w:rsidR="00960046" w:rsidRPr="00960046" w:rsidRDefault="00960046" w:rsidP="004F3226">
      <w:pPr>
        <w:numPr>
          <w:ilvl w:val="0"/>
          <w:numId w:val="15"/>
        </w:numPr>
        <w:tabs>
          <w:tab w:val="left" w:pos="540"/>
        </w:tabs>
        <w:suppressAutoHyphens/>
        <w:spacing w:after="0" w:line="276" w:lineRule="auto"/>
        <w:rPr>
          <w:sz w:val="28"/>
          <w:szCs w:val="28"/>
        </w:rPr>
      </w:pPr>
      <w:r w:rsidRPr="00960046">
        <w:rPr>
          <w:sz w:val="28"/>
          <w:szCs w:val="28"/>
        </w:rPr>
        <w:t>виховання громадянина України;</w:t>
      </w:r>
    </w:p>
    <w:p w:rsidR="00960046" w:rsidRPr="00960046" w:rsidRDefault="00960046" w:rsidP="004F3226">
      <w:pPr>
        <w:numPr>
          <w:ilvl w:val="0"/>
          <w:numId w:val="15"/>
        </w:numPr>
        <w:tabs>
          <w:tab w:val="left" w:pos="540"/>
        </w:tabs>
        <w:suppressAutoHyphens/>
        <w:spacing w:after="0" w:line="276" w:lineRule="auto"/>
        <w:rPr>
          <w:sz w:val="28"/>
          <w:szCs w:val="28"/>
        </w:rPr>
      </w:pPr>
      <w:r w:rsidRPr="00960046">
        <w:rPr>
          <w:sz w:val="28"/>
          <w:szCs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960046" w:rsidRPr="00960046" w:rsidRDefault="00960046" w:rsidP="004F3226">
      <w:pPr>
        <w:numPr>
          <w:ilvl w:val="0"/>
          <w:numId w:val="15"/>
        </w:numPr>
        <w:tabs>
          <w:tab w:val="left" w:pos="180"/>
          <w:tab w:val="left" w:pos="540"/>
        </w:tabs>
        <w:suppressAutoHyphens/>
        <w:spacing w:after="0" w:line="276" w:lineRule="auto"/>
        <w:rPr>
          <w:sz w:val="28"/>
          <w:szCs w:val="28"/>
        </w:rPr>
      </w:pPr>
      <w:r w:rsidRPr="00960046">
        <w:rPr>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960046" w:rsidRPr="00960046" w:rsidRDefault="00960046" w:rsidP="004F3226">
      <w:pPr>
        <w:numPr>
          <w:ilvl w:val="0"/>
          <w:numId w:val="15"/>
        </w:numPr>
        <w:tabs>
          <w:tab w:val="left" w:pos="180"/>
          <w:tab w:val="left" w:pos="540"/>
        </w:tabs>
        <w:suppressAutoHyphens/>
        <w:spacing w:after="0" w:line="276" w:lineRule="auto"/>
        <w:rPr>
          <w:sz w:val="28"/>
          <w:szCs w:val="28"/>
        </w:rPr>
      </w:pPr>
      <w:r w:rsidRPr="00960046">
        <w:rPr>
          <w:sz w:val="28"/>
          <w:szCs w:val="28"/>
        </w:rPr>
        <w:t>розвиток особистості учня, його здібностей і обдарувань, наукового світогляду;</w:t>
      </w:r>
    </w:p>
    <w:p w:rsidR="00960046" w:rsidRPr="00960046" w:rsidRDefault="00960046" w:rsidP="004F3226">
      <w:pPr>
        <w:numPr>
          <w:ilvl w:val="0"/>
          <w:numId w:val="15"/>
        </w:numPr>
        <w:tabs>
          <w:tab w:val="left" w:pos="180"/>
          <w:tab w:val="left" w:pos="540"/>
        </w:tabs>
        <w:suppressAutoHyphens/>
        <w:spacing w:after="0" w:line="276" w:lineRule="auto"/>
        <w:rPr>
          <w:sz w:val="28"/>
          <w:szCs w:val="28"/>
        </w:rPr>
      </w:pPr>
      <w:r w:rsidRPr="00960046">
        <w:rPr>
          <w:sz w:val="28"/>
          <w:szCs w:val="28"/>
        </w:rPr>
        <w:t>реалізація права учнів  на вільне формування політичних і світоглядних переконань;</w:t>
      </w:r>
    </w:p>
    <w:p w:rsidR="00960046" w:rsidRPr="00960046" w:rsidRDefault="00960046" w:rsidP="004F3226">
      <w:pPr>
        <w:numPr>
          <w:ilvl w:val="0"/>
          <w:numId w:val="15"/>
        </w:numPr>
        <w:tabs>
          <w:tab w:val="left" w:pos="180"/>
          <w:tab w:val="left" w:pos="540"/>
        </w:tabs>
        <w:suppressAutoHyphens/>
        <w:spacing w:after="0" w:line="276" w:lineRule="auto"/>
        <w:rPr>
          <w:sz w:val="28"/>
          <w:szCs w:val="28"/>
        </w:rPr>
      </w:pPr>
      <w:r w:rsidRPr="00960046">
        <w:rPr>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960046" w:rsidRPr="00960046" w:rsidRDefault="00960046" w:rsidP="004F3226">
      <w:pPr>
        <w:numPr>
          <w:ilvl w:val="0"/>
          <w:numId w:val="15"/>
        </w:numPr>
        <w:tabs>
          <w:tab w:val="left" w:pos="180"/>
          <w:tab w:val="left" w:pos="540"/>
        </w:tabs>
        <w:suppressAutoHyphens/>
        <w:spacing w:after="0" w:line="276" w:lineRule="auto"/>
        <w:rPr>
          <w:sz w:val="28"/>
          <w:szCs w:val="28"/>
        </w:rPr>
      </w:pPr>
      <w:r w:rsidRPr="00960046">
        <w:rPr>
          <w:sz w:val="28"/>
          <w:szCs w:val="28"/>
        </w:rPr>
        <w:t>створення умов для оволодіння системою наукових знань про природу, людину і суспільство.</w:t>
      </w:r>
    </w:p>
    <w:p w:rsidR="00960046" w:rsidRPr="00960046" w:rsidRDefault="00960046" w:rsidP="00960046">
      <w:pPr>
        <w:spacing w:line="276" w:lineRule="auto"/>
        <w:rPr>
          <w:sz w:val="28"/>
          <w:szCs w:val="28"/>
        </w:rPr>
      </w:pPr>
      <w:r w:rsidRPr="00960046">
        <w:rPr>
          <w:sz w:val="28"/>
          <w:szCs w:val="28"/>
        </w:rPr>
        <w:t xml:space="preserve">        В організації на</w:t>
      </w:r>
      <w:r>
        <w:rPr>
          <w:sz w:val="28"/>
          <w:szCs w:val="28"/>
        </w:rPr>
        <w:t>вчально-виховного процесу пріори</w:t>
      </w:r>
      <w:r w:rsidRPr="00960046">
        <w:rPr>
          <w:sz w:val="28"/>
          <w:szCs w:val="28"/>
        </w:rPr>
        <w:t>тетними  напрямками діяльності є демократизація, гуманізація, диференціація, інтеграція навчання. Структура навчального року, режим роботи школи, навчальні плани затверджені і відповідають чинному законодавству України. Календарно – тематичне планування  вчителів  проаналізоване адміністрацією школи і затверджене.</w:t>
      </w:r>
    </w:p>
    <w:p w:rsidR="00960046" w:rsidRPr="00960046" w:rsidRDefault="00960046" w:rsidP="00960046">
      <w:pPr>
        <w:spacing w:line="276" w:lineRule="auto"/>
        <w:rPr>
          <w:sz w:val="28"/>
          <w:szCs w:val="28"/>
        </w:rPr>
      </w:pPr>
      <w:r w:rsidRPr="00960046">
        <w:rPr>
          <w:sz w:val="28"/>
          <w:szCs w:val="28"/>
        </w:rPr>
        <w:tab/>
        <w:t>Робота закладу відповідає вимогам Закону «Про мови»: вся документація закладу, наради, педагогічні ради, засідання ведуться українською мовою.</w:t>
      </w:r>
    </w:p>
    <w:p w:rsidR="00960046" w:rsidRPr="00960046" w:rsidRDefault="00960046" w:rsidP="00960046">
      <w:pPr>
        <w:spacing w:line="276" w:lineRule="auto"/>
        <w:rPr>
          <w:sz w:val="28"/>
          <w:szCs w:val="28"/>
        </w:rPr>
      </w:pPr>
      <w:r w:rsidRPr="00960046">
        <w:rPr>
          <w:sz w:val="28"/>
          <w:szCs w:val="28"/>
        </w:rPr>
        <w:tab/>
        <w:t xml:space="preserve">Оцінювання навчальних досягнень учнів здійснюється згідно з Критеріями оцінювання  навчальних  досягнень учнів, затвердженими МОН України. </w:t>
      </w:r>
      <w:r>
        <w:rPr>
          <w:sz w:val="28"/>
          <w:szCs w:val="28"/>
        </w:rPr>
        <w:t>Освітній процес</w:t>
      </w:r>
      <w:r w:rsidRPr="00960046">
        <w:rPr>
          <w:sz w:val="28"/>
          <w:szCs w:val="28"/>
        </w:rPr>
        <w:t xml:space="preserve"> забезпечено програмами, підручниками - на 92%, педагогічними періодичними виданнями тощо.</w:t>
      </w:r>
    </w:p>
    <w:p w:rsidR="00960046" w:rsidRPr="00960046" w:rsidRDefault="00960046" w:rsidP="00960046">
      <w:pPr>
        <w:pStyle w:val="a4"/>
        <w:tabs>
          <w:tab w:val="left" w:pos="660"/>
        </w:tabs>
        <w:spacing w:before="0" w:after="0" w:line="276" w:lineRule="auto"/>
        <w:jc w:val="both"/>
        <w:rPr>
          <w:sz w:val="28"/>
          <w:szCs w:val="28"/>
        </w:rPr>
      </w:pPr>
      <w:r w:rsidRPr="00960046">
        <w:rPr>
          <w:sz w:val="28"/>
          <w:szCs w:val="28"/>
        </w:rPr>
        <w:lastRenderedPageBreak/>
        <w:t xml:space="preserve">        </w:t>
      </w:r>
      <w:r w:rsidRPr="00960046">
        <w:rPr>
          <w:sz w:val="28"/>
          <w:szCs w:val="28"/>
          <w:lang w:val="uk-UA"/>
        </w:rPr>
        <w:t xml:space="preserve"> </w:t>
      </w:r>
      <w:r w:rsidRPr="00960046">
        <w:rPr>
          <w:sz w:val="28"/>
          <w:szCs w:val="28"/>
        </w:rPr>
        <w:t xml:space="preserve">У </w:t>
      </w:r>
      <w:r w:rsidR="00D01456">
        <w:rPr>
          <w:sz w:val="28"/>
          <w:szCs w:val="28"/>
        </w:rPr>
        <w:t>202</w:t>
      </w:r>
      <w:r w:rsidR="00D01456">
        <w:rPr>
          <w:sz w:val="28"/>
          <w:szCs w:val="28"/>
          <w:lang w:val="uk-UA"/>
        </w:rPr>
        <w:t>1</w:t>
      </w:r>
      <w:r w:rsidRPr="00960046">
        <w:rPr>
          <w:sz w:val="28"/>
          <w:szCs w:val="28"/>
        </w:rPr>
        <w:t>/202</w:t>
      </w:r>
      <w:r w:rsidR="00D01456">
        <w:rPr>
          <w:sz w:val="28"/>
          <w:szCs w:val="28"/>
          <w:lang w:val="uk-UA"/>
        </w:rPr>
        <w:t>2</w:t>
      </w:r>
      <w:r w:rsidRPr="00960046">
        <w:rPr>
          <w:sz w:val="28"/>
          <w:szCs w:val="28"/>
        </w:rPr>
        <w:t xml:space="preserve">  </w:t>
      </w:r>
      <w:proofErr w:type="spellStart"/>
      <w:r w:rsidRPr="00960046">
        <w:rPr>
          <w:sz w:val="28"/>
          <w:szCs w:val="28"/>
        </w:rPr>
        <w:t>навчальному</w:t>
      </w:r>
      <w:proofErr w:type="spellEnd"/>
      <w:r w:rsidRPr="00960046">
        <w:rPr>
          <w:sz w:val="28"/>
          <w:szCs w:val="28"/>
        </w:rPr>
        <w:t xml:space="preserve"> </w:t>
      </w:r>
      <w:proofErr w:type="spellStart"/>
      <w:r w:rsidRPr="00960046">
        <w:rPr>
          <w:sz w:val="28"/>
          <w:szCs w:val="28"/>
        </w:rPr>
        <w:t>році</w:t>
      </w:r>
      <w:proofErr w:type="spellEnd"/>
      <w:r w:rsidRPr="00960046">
        <w:rPr>
          <w:sz w:val="28"/>
          <w:szCs w:val="28"/>
        </w:rPr>
        <w:t xml:space="preserve"> завершили </w:t>
      </w:r>
      <w:proofErr w:type="spellStart"/>
      <w:r w:rsidRPr="00960046">
        <w:rPr>
          <w:sz w:val="28"/>
          <w:szCs w:val="28"/>
        </w:rPr>
        <w:t>навчання</w:t>
      </w:r>
      <w:proofErr w:type="spellEnd"/>
      <w:r w:rsidRPr="00960046">
        <w:rPr>
          <w:sz w:val="28"/>
          <w:szCs w:val="28"/>
        </w:rPr>
        <w:t xml:space="preserve"> </w:t>
      </w:r>
      <w:r w:rsidRPr="00960046">
        <w:rPr>
          <w:sz w:val="28"/>
          <w:szCs w:val="28"/>
          <w:lang w:val="uk-UA"/>
        </w:rPr>
        <w:t xml:space="preserve">609 </w:t>
      </w:r>
      <w:r w:rsidRPr="00960046">
        <w:rPr>
          <w:sz w:val="28"/>
          <w:szCs w:val="28"/>
        </w:rPr>
        <w:t xml:space="preserve"> </w:t>
      </w:r>
      <w:r w:rsidRPr="00960046">
        <w:rPr>
          <w:sz w:val="28"/>
          <w:szCs w:val="28"/>
          <w:lang w:val="uk-UA"/>
        </w:rPr>
        <w:t>учні</w:t>
      </w:r>
      <w:proofErr w:type="gramStart"/>
      <w:r w:rsidRPr="00960046">
        <w:rPr>
          <w:sz w:val="28"/>
          <w:szCs w:val="28"/>
          <w:lang w:val="uk-UA"/>
        </w:rPr>
        <w:t>в</w:t>
      </w:r>
      <w:proofErr w:type="gramEnd"/>
      <w:r w:rsidRPr="00960046">
        <w:rPr>
          <w:sz w:val="28"/>
          <w:szCs w:val="28"/>
          <w:lang w:val="uk-UA"/>
        </w:rPr>
        <w:t xml:space="preserve">  </w:t>
      </w:r>
      <w:r w:rsidRPr="00960046">
        <w:rPr>
          <w:sz w:val="28"/>
          <w:szCs w:val="28"/>
        </w:rPr>
        <w:t xml:space="preserve">у </w:t>
      </w:r>
      <w:r w:rsidRPr="00960046">
        <w:rPr>
          <w:sz w:val="28"/>
          <w:szCs w:val="28"/>
          <w:lang w:val="uk-UA"/>
        </w:rPr>
        <w:t>22</w:t>
      </w:r>
      <w:r w:rsidRPr="00960046">
        <w:rPr>
          <w:sz w:val="28"/>
          <w:szCs w:val="28"/>
        </w:rPr>
        <w:t xml:space="preserve"> </w:t>
      </w:r>
      <w:proofErr w:type="spellStart"/>
      <w:r w:rsidRPr="00960046">
        <w:rPr>
          <w:sz w:val="28"/>
          <w:szCs w:val="28"/>
        </w:rPr>
        <w:t>кла</w:t>
      </w:r>
      <w:r w:rsidRPr="00960046">
        <w:rPr>
          <w:sz w:val="28"/>
          <w:szCs w:val="28"/>
          <w:lang w:val="uk-UA"/>
        </w:rPr>
        <w:t>сах</w:t>
      </w:r>
      <w:proofErr w:type="spellEnd"/>
      <w:r w:rsidRPr="00960046">
        <w:rPr>
          <w:sz w:val="28"/>
          <w:szCs w:val="28"/>
        </w:rPr>
        <w:t xml:space="preserve">, </w:t>
      </w:r>
      <w:proofErr w:type="spellStart"/>
      <w:r w:rsidRPr="00960046">
        <w:rPr>
          <w:sz w:val="28"/>
          <w:szCs w:val="28"/>
        </w:rPr>
        <w:t>середня</w:t>
      </w:r>
      <w:proofErr w:type="spellEnd"/>
      <w:r w:rsidRPr="00960046">
        <w:rPr>
          <w:sz w:val="28"/>
          <w:szCs w:val="28"/>
        </w:rPr>
        <w:t xml:space="preserve"> </w:t>
      </w:r>
      <w:proofErr w:type="spellStart"/>
      <w:r w:rsidRPr="00960046">
        <w:rPr>
          <w:sz w:val="28"/>
          <w:szCs w:val="28"/>
        </w:rPr>
        <w:t>наповнюваність</w:t>
      </w:r>
      <w:proofErr w:type="spellEnd"/>
      <w:r w:rsidRPr="00960046">
        <w:rPr>
          <w:sz w:val="28"/>
          <w:szCs w:val="28"/>
        </w:rPr>
        <w:t xml:space="preserve"> </w:t>
      </w:r>
      <w:proofErr w:type="spellStart"/>
      <w:r w:rsidRPr="00960046">
        <w:rPr>
          <w:sz w:val="28"/>
          <w:szCs w:val="28"/>
        </w:rPr>
        <w:t>класів</w:t>
      </w:r>
      <w:proofErr w:type="spellEnd"/>
      <w:r w:rsidRPr="00960046">
        <w:rPr>
          <w:sz w:val="28"/>
          <w:szCs w:val="28"/>
        </w:rPr>
        <w:t xml:space="preserve"> становить 2</w:t>
      </w:r>
      <w:r w:rsidRPr="00960046">
        <w:rPr>
          <w:sz w:val="28"/>
          <w:szCs w:val="28"/>
          <w:lang w:val="uk-UA"/>
        </w:rPr>
        <w:t>8</w:t>
      </w:r>
      <w:r w:rsidRPr="00960046">
        <w:rPr>
          <w:sz w:val="28"/>
          <w:szCs w:val="28"/>
        </w:rPr>
        <w:t xml:space="preserve"> </w:t>
      </w:r>
      <w:proofErr w:type="spellStart"/>
      <w:r w:rsidRPr="00960046">
        <w:rPr>
          <w:sz w:val="28"/>
          <w:szCs w:val="28"/>
        </w:rPr>
        <w:t>учні</w:t>
      </w:r>
      <w:proofErr w:type="spellEnd"/>
      <w:r>
        <w:rPr>
          <w:sz w:val="28"/>
          <w:szCs w:val="28"/>
          <w:lang w:val="uk-UA"/>
        </w:rPr>
        <w:t>в</w:t>
      </w:r>
      <w:r w:rsidRPr="00960046">
        <w:rPr>
          <w:sz w:val="28"/>
          <w:szCs w:val="28"/>
        </w:rPr>
        <w:t xml:space="preserve">, </w:t>
      </w:r>
      <w:r w:rsidRPr="00960046">
        <w:rPr>
          <w:sz w:val="28"/>
          <w:szCs w:val="28"/>
          <w:lang w:val="uk-UA"/>
        </w:rPr>
        <w:t>функціонувало</w:t>
      </w:r>
      <w:r w:rsidRPr="00960046">
        <w:rPr>
          <w:sz w:val="28"/>
          <w:szCs w:val="28"/>
        </w:rPr>
        <w:t xml:space="preserve"> </w:t>
      </w:r>
      <w:r w:rsidRPr="00960046">
        <w:rPr>
          <w:sz w:val="28"/>
          <w:szCs w:val="28"/>
          <w:lang w:val="uk-UA"/>
        </w:rPr>
        <w:t>6</w:t>
      </w:r>
      <w:r w:rsidRPr="00960046">
        <w:rPr>
          <w:sz w:val="28"/>
          <w:szCs w:val="28"/>
        </w:rPr>
        <w:t xml:space="preserve"> </w:t>
      </w:r>
      <w:proofErr w:type="spellStart"/>
      <w:r w:rsidRPr="00960046">
        <w:rPr>
          <w:sz w:val="28"/>
          <w:szCs w:val="28"/>
        </w:rPr>
        <w:t>груп</w:t>
      </w:r>
      <w:proofErr w:type="spellEnd"/>
      <w:r w:rsidRPr="00960046">
        <w:rPr>
          <w:sz w:val="28"/>
          <w:szCs w:val="28"/>
          <w:lang w:val="uk-UA"/>
        </w:rPr>
        <w:t xml:space="preserve"> </w:t>
      </w:r>
      <w:proofErr w:type="spellStart"/>
      <w:r w:rsidRPr="00960046">
        <w:rPr>
          <w:sz w:val="28"/>
          <w:szCs w:val="28"/>
        </w:rPr>
        <w:t>продовженого</w:t>
      </w:r>
      <w:proofErr w:type="spellEnd"/>
      <w:r w:rsidRPr="00960046">
        <w:rPr>
          <w:sz w:val="28"/>
          <w:szCs w:val="28"/>
        </w:rPr>
        <w:t xml:space="preserve"> дня</w:t>
      </w:r>
      <w:r w:rsidRPr="00960046">
        <w:rPr>
          <w:sz w:val="28"/>
          <w:szCs w:val="28"/>
          <w:lang w:val="uk-UA"/>
        </w:rPr>
        <w:t>.</w:t>
      </w:r>
    </w:p>
    <w:p w:rsidR="00960046" w:rsidRPr="00960046" w:rsidRDefault="00960046" w:rsidP="00960046">
      <w:pPr>
        <w:pStyle w:val="a4"/>
        <w:tabs>
          <w:tab w:val="left" w:pos="660"/>
        </w:tabs>
        <w:spacing w:before="0" w:after="0" w:line="276" w:lineRule="auto"/>
        <w:ind w:left="-17" w:firstLine="17"/>
        <w:jc w:val="both"/>
        <w:rPr>
          <w:sz w:val="28"/>
          <w:szCs w:val="28"/>
        </w:rPr>
      </w:pPr>
      <w:r w:rsidRPr="00960046">
        <w:rPr>
          <w:sz w:val="28"/>
          <w:szCs w:val="28"/>
          <w:lang w:val="uk-UA"/>
        </w:rPr>
        <w:t xml:space="preserve">           </w:t>
      </w:r>
      <w:r w:rsidR="00D01456">
        <w:rPr>
          <w:sz w:val="28"/>
          <w:szCs w:val="28"/>
        </w:rPr>
        <w:t>У 202</w:t>
      </w:r>
      <w:r w:rsidR="00D01456">
        <w:rPr>
          <w:sz w:val="28"/>
          <w:szCs w:val="28"/>
          <w:lang w:val="uk-UA"/>
        </w:rPr>
        <w:t>1</w:t>
      </w:r>
      <w:r w:rsidRPr="00960046">
        <w:rPr>
          <w:sz w:val="28"/>
          <w:szCs w:val="28"/>
        </w:rPr>
        <w:t>/20</w:t>
      </w:r>
      <w:r w:rsidRPr="00960046">
        <w:rPr>
          <w:sz w:val="28"/>
          <w:szCs w:val="28"/>
          <w:lang w:val="uk-UA"/>
        </w:rPr>
        <w:t>2</w:t>
      </w:r>
      <w:r w:rsidR="00D01456">
        <w:rPr>
          <w:sz w:val="28"/>
          <w:szCs w:val="28"/>
          <w:lang w:val="uk-UA"/>
        </w:rPr>
        <w:t>2</w:t>
      </w:r>
      <w:r w:rsidRPr="00960046">
        <w:rPr>
          <w:sz w:val="28"/>
          <w:szCs w:val="28"/>
          <w:lang w:val="uk-UA"/>
        </w:rPr>
        <w:t xml:space="preserve"> </w:t>
      </w:r>
      <w:proofErr w:type="spellStart"/>
      <w:r w:rsidRPr="00960046">
        <w:rPr>
          <w:sz w:val="28"/>
          <w:szCs w:val="28"/>
        </w:rPr>
        <w:t>навчальному</w:t>
      </w:r>
      <w:proofErr w:type="spellEnd"/>
      <w:r w:rsidRPr="00960046">
        <w:rPr>
          <w:sz w:val="28"/>
          <w:szCs w:val="28"/>
        </w:rPr>
        <w:t xml:space="preserve"> </w:t>
      </w:r>
      <w:proofErr w:type="spellStart"/>
      <w:r w:rsidRPr="00960046">
        <w:rPr>
          <w:sz w:val="28"/>
          <w:szCs w:val="28"/>
        </w:rPr>
        <w:t>році</w:t>
      </w:r>
      <w:proofErr w:type="spellEnd"/>
      <w:r w:rsidRPr="00960046">
        <w:rPr>
          <w:sz w:val="28"/>
          <w:szCs w:val="28"/>
        </w:rPr>
        <w:t xml:space="preserve"> школа </w:t>
      </w:r>
      <w:proofErr w:type="spellStart"/>
      <w:r w:rsidRPr="00960046">
        <w:rPr>
          <w:sz w:val="28"/>
          <w:szCs w:val="28"/>
        </w:rPr>
        <w:t>працювала</w:t>
      </w:r>
      <w:proofErr w:type="spellEnd"/>
      <w:r w:rsidRPr="00960046">
        <w:rPr>
          <w:sz w:val="28"/>
          <w:szCs w:val="28"/>
        </w:rPr>
        <w:t xml:space="preserve"> </w:t>
      </w:r>
      <w:proofErr w:type="gramStart"/>
      <w:r w:rsidRPr="00960046">
        <w:rPr>
          <w:sz w:val="28"/>
          <w:szCs w:val="28"/>
        </w:rPr>
        <w:t>у</w:t>
      </w:r>
      <w:proofErr w:type="gramEnd"/>
      <w:r w:rsidRPr="00960046">
        <w:rPr>
          <w:sz w:val="28"/>
          <w:szCs w:val="28"/>
        </w:rPr>
        <w:t xml:space="preserve"> </w:t>
      </w:r>
      <w:proofErr w:type="spellStart"/>
      <w:r w:rsidRPr="00960046">
        <w:rPr>
          <w:sz w:val="28"/>
          <w:szCs w:val="28"/>
        </w:rPr>
        <w:t>режимі</w:t>
      </w:r>
      <w:proofErr w:type="spellEnd"/>
      <w:r w:rsidRPr="00960046">
        <w:rPr>
          <w:sz w:val="28"/>
          <w:szCs w:val="28"/>
        </w:rPr>
        <w:t xml:space="preserve"> </w:t>
      </w:r>
      <w:proofErr w:type="spellStart"/>
      <w:r w:rsidRPr="00960046">
        <w:rPr>
          <w:sz w:val="28"/>
          <w:szCs w:val="28"/>
        </w:rPr>
        <w:t>однієї</w:t>
      </w:r>
      <w:proofErr w:type="spellEnd"/>
      <w:r w:rsidRPr="00960046">
        <w:rPr>
          <w:sz w:val="28"/>
          <w:szCs w:val="28"/>
        </w:rPr>
        <w:t xml:space="preserve"> </w:t>
      </w:r>
      <w:proofErr w:type="spellStart"/>
      <w:r w:rsidRPr="00960046">
        <w:rPr>
          <w:sz w:val="28"/>
          <w:szCs w:val="28"/>
        </w:rPr>
        <w:t>зміни</w:t>
      </w:r>
      <w:proofErr w:type="spellEnd"/>
      <w:r w:rsidRPr="00960046">
        <w:rPr>
          <w:sz w:val="28"/>
          <w:szCs w:val="28"/>
        </w:rPr>
        <w:t>, початок занять о 8.</w:t>
      </w:r>
      <w:r w:rsidRPr="00960046">
        <w:rPr>
          <w:sz w:val="28"/>
          <w:szCs w:val="28"/>
          <w:lang w:val="uk-UA"/>
        </w:rPr>
        <w:t>3</w:t>
      </w:r>
      <w:r w:rsidRPr="00960046">
        <w:rPr>
          <w:sz w:val="28"/>
          <w:szCs w:val="28"/>
        </w:rPr>
        <w:t>0 год.</w:t>
      </w:r>
      <w:r w:rsidRPr="00960046">
        <w:rPr>
          <w:sz w:val="28"/>
          <w:szCs w:val="28"/>
          <w:lang w:val="uk-UA"/>
        </w:rPr>
        <w:t xml:space="preserve"> </w:t>
      </w:r>
      <w:proofErr w:type="spellStart"/>
      <w:r w:rsidRPr="00960046">
        <w:rPr>
          <w:sz w:val="28"/>
          <w:szCs w:val="28"/>
        </w:rPr>
        <w:t>Відповідно</w:t>
      </w:r>
      <w:proofErr w:type="spellEnd"/>
      <w:r w:rsidRPr="00960046">
        <w:rPr>
          <w:sz w:val="28"/>
          <w:szCs w:val="28"/>
        </w:rPr>
        <w:t xml:space="preserve"> до </w:t>
      </w:r>
      <w:proofErr w:type="spellStart"/>
      <w:r w:rsidRPr="00960046">
        <w:rPr>
          <w:sz w:val="28"/>
          <w:szCs w:val="28"/>
        </w:rPr>
        <w:t>діючих</w:t>
      </w:r>
      <w:proofErr w:type="spellEnd"/>
      <w:r w:rsidRPr="00960046">
        <w:rPr>
          <w:sz w:val="28"/>
          <w:szCs w:val="28"/>
        </w:rPr>
        <w:t xml:space="preserve"> </w:t>
      </w:r>
      <w:proofErr w:type="spellStart"/>
      <w:r w:rsidRPr="00960046">
        <w:rPr>
          <w:sz w:val="28"/>
          <w:szCs w:val="28"/>
        </w:rPr>
        <w:t>санітарно-гігієнічних</w:t>
      </w:r>
      <w:proofErr w:type="spellEnd"/>
      <w:r w:rsidRPr="00960046">
        <w:rPr>
          <w:sz w:val="28"/>
          <w:szCs w:val="28"/>
        </w:rPr>
        <w:t xml:space="preserve"> норм режиму </w:t>
      </w:r>
      <w:proofErr w:type="spellStart"/>
      <w:r w:rsidRPr="00960046">
        <w:rPr>
          <w:sz w:val="28"/>
          <w:szCs w:val="28"/>
        </w:rPr>
        <w:t>роботи</w:t>
      </w:r>
      <w:proofErr w:type="spellEnd"/>
      <w:r w:rsidRPr="00960046">
        <w:rPr>
          <w:sz w:val="28"/>
          <w:szCs w:val="28"/>
        </w:rPr>
        <w:t xml:space="preserve"> </w:t>
      </w:r>
      <w:proofErr w:type="spellStart"/>
      <w:r w:rsidRPr="00960046">
        <w:rPr>
          <w:sz w:val="28"/>
          <w:szCs w:val="28"/>
        </w:rPr>
        <w:t>тривалість</w:t>
      </w:r>
      <w:proofErr w:type="spellEnd"/>
      <w:r w:rsidRPr="00960046">
        <w:rPr>
          <w:sz w:val="28"/>
          <w:szCs w:val="28"/>
        </w:rPr>
        <w:t xml:space="preserve"> уроку </w:t>
      </w:r>
      <w:proofErr w:type="spellStart"/>
      <w:r w:rsidRPr="00960046">
        <w:rPr>
          <w:sz w:val="28"/>
          <w:szCs w:val="28"/>
        </w:rPr>
        <w:t>була</w:t>
      </w:r>
      <w:proofErr w:type="spellEnd"/>
      <w:r w:rsidRPr="00960046">
        <w:rPr>
          <w:sz w:val="28"/>
          <w:szCs w:val="28"/>
        </w:rPr>
        <w:t>:</w:t>
      </w:r>
    </w:p>
    <w:p w:rsidR="00960046" w:rsidRPr="00960046" w:rsidRDefault="00960046" w:rsidP="004F3226">
      <w:pPr>
        <w:pStyle w:val="a4"/>
        <w:numPr>
          <w:ilvl w:val="0"/>
          <w:numId w:val="12"/>
        </w:numPr>
        <w:tabs>
          <w:tab w:val="left" w:pos="660"/>
        </w:tabs>
        <w:spacing w:before="0" w:after="0" w:line="276" w:lineRule="auto"/>
        <w:ind w:left="-17" w:firstLine="17"/>
        <w:jc w:val="both"/>
        <w:rPr>
          <w:sz w:val="28"/>
          <w:szCs w:val="28"/>
        </w:rPr>
      </w:pPr>
      <w:r w:rsidRPr="00960046">
        <w:rPr>
          <w:sz w:val="28"/>
          <w:szCs w:val="28"/>
        </w:rPr>
        <w:t xml:space="preserve">в перших </w:t>
      </w:r>
      <w:proofErr w:type="spellStart"/>
      <w:r w:rsidRPr="00960046">
        <w:rPr>
          <w:sz w:val="28"/>
          <w:szCs w:val="28"/>
        </w:rPr>
        <w:t>класах</w:t>
      </w:r>
      <w:proofErr w:type="spellEnd"/>
      <w:r w:rsidRPr="00960046">
        <w:rPr>
          <w:sz w:val="28"/>
          <w:szCs w:val="28"/>
        </w:rPr>
        <w:t xml:space="preserve"> – 35 </w:t>
      </w:r>
      <w:proofErr w:type="spellStart"/>
      <w:r w:rsidRPr="00960046">
        <w:rPr>
          <w:sz w:val="28"/>
          <w:szCs w:val="28"/>
        </w:rPr>
        <w:t>хвилин</w:t>
      </w:r>
      <w:proofErr w:type="spellEnd"/>
      <w:r w:rsidRPr="00960046">
        <w:rPr>
          <w:sz w:val="28"/>
          <w:szCs w:val="28"/>
        </w:rPr>
        <w:t>,</w:t>
      </w:r>
    </w:p>
    <w:p w:rsidR="00960046" w:rsidRPr="00960046" w:rsidRDefault="00960046" w:rsidP="004F3226">
      <w:pPr>
        <w:pStyle w:val="a4"/>
        <w:numPr>
          <w:ilvl w:val="0"/>
          <w:numId w:val="12"/>
        </w:numPr>
        <w:tabs>
          <w:tab w:val="left" w:pos="660"/>
        </w:tabs>
        <w:spacing w:before="0" w:after="0" w:line="276" w:lineRule="auto"/>
        <w:ind w:left="-17" w:firstLine="17"/>
        <w:jc w:val="both"/>
        <w:rPr>
          <w:sz w:val="28"/>
          <w:szCs w:val="28"/>
        </w:rPr>
      </w:pPr>
      <w:r w:rsidRPr="00960046">
        <w:rPr>
          <w:sz w:val="28"/>
          <w:szCs w:val="28"/>
        </w:rPr>
        <w:t xml:space="preserve">в 2 - 4 </w:t>
      </w:r>
      <w:proofErr w:type="spellStart"/>
      <w:r w:rsidRPr="00960046">
        <w:rPr>
          <w:sz w:val="28"/>
          <w:szCs w:val="28"/>
        </w:rPr>
        <w:t>класах</w:t>
      </w:r>
      <w:proofErr w:type="spellEnd"/>
      <w:r w:rsidRPr="00960046">
        <w:rPr>
          <w:sz w:val="28"/>
          <w:szCs w:val="28"/>
        </w:rPr>
        <w:t xml:space="preserve"> – 40 </w:t>
      </w:r>
      <w:proofErr w:type="spellStart"/>
      <w:r w:rsidRPr="00960046">
        <w:rPr>
          <w:sz w:val="28"/>
          <w:szCs w:val="28"/>
        </w:rPr>
        <w:t>хвилин</w:t>
      </w:r>
      <w:proofErr w:type="spellEnd"/>
      <w:r w:rsidRPr="00960046">
        <w:rPr>
          <w:sz w:val="28"/>
          <w:szCs w:val="28"/>
        </w:rPr>
        <w:t>,</w:t>
      </w:r>
    </w:p>
    <w:p w:rsidR="00960046" w:rsidRPr="00960046" w:rsidRDefault="00960046" w:rsidP="004F3226">
      <w:pPr>
        <w:pStyle w:val="a4"/>
        <w:numPr>
          <w:ilvl w:val="0"/>
          <w:numId w:val="12"/>
        </w:numPr>
        <w:tabs>
          <w:tab w:val="left" w:pos="660"/>
        </w:tabs>
        <w:spacing w:before="0" w:after="0" w:line="276" w:lineRule="auto"/>
        <w:ind w:left="-17" w:firstLine="17"/>
        <w:jc w:val="both"/>
        <w:rPr>
          <w:sz w:val="28"/>
          <w:szCs w:val="28"/>
        </w:rPr>
      </w:pPr>
      <w:r w:rsidRPr="00960046">
        <w:rPr>
          <w:sz w:val="28"/>
          <w:szCs w:val="28"/>
        </w:rPr>
        <w:t xml:space="preserve">в 5 - 11 </w:t>
      </w:r>
      <w:proofErr w:type="spellStart"/>
      <w:r w:rsidRPr="00960046">
        <w:rPr>
          <w:sz w:val="28"/>
          <w:szCs w:val="28"/>
        </w:rPr>
        <w:t>класах</w:t>
      </w:r>
      <w:proofErr w:type="spellEnd"/>
      <w:r w:rsidRPr="00960046">
        <w:rPr>
          <w:sz w:val="28"/>
          <w:szCs w:val="28"/>
        </w:rPr>
        <w:t xml:space="preserve"> – 45 </w:t>
      </w:r>
      <w:proofErr w:type="spellStart"/>
      <w:r w:rsidRPr="00960046">
        <w:rPr>
          <w:sz w:val="28"/>
          <w:szCs w:val="28"/>
        </w:rPr>
        <w:t>хвилин</w:t>
      </w:r>
      <w:proofErr w:type="spellEnd"/>
      <w:r w:rsidRPr="00960046">
        <w:rPr>
          <w:sz w:val="28"/>
          <w:szCs w:val="28"/>
        </w:rPr>
        <w:t>,</w:t>
      </w:r>
    </w:p>
    <w:p w:rsidR="00960046" w:rsidRPr="00960046" w:rsidRDefault="00960046" w:rsidP="00D01456">
      <w:pPr>
        <w:tabs>
          <w:tab w:val="left" w:pos="660"/>
        </w:tabs>
        <w:spacing w:line="276" w:lineRule="auto"/>
        <w:ind w:left="-17" w:firstLine="17"/>
        <w:rPr>
          <w:sz w:val="28"/>
          <w:szCs w:val="28"/>
        </w:rPr>
      </w:pPr>
      <w:r w:rsidRPr="00960046">
        <w:rPr>
          <w:sz w:val="28"/>
          <w:szCs w:val="28"/>
        </w:rPr>
        <w:t xml:space="preserve">       Перерви - тривалістю 10 та 20 хвилин. Для забезпечення належної організації гарячого харчування впроваджено  великі перерви -  20 хвилин.</w:t>
      </w:r>
    </w:p>
    <w:p w:rsidR="00960046" w:rsidRPr="00960046" w:rsidRDefault="00960046" w:rsidP="000D620F">
      <w:pPr>
        <w:pStyle w:val="a4"/>
        <w:tabs>
          <w:tab w:val="left" w:pos="660"/>
        </w:tabs>
        <w:spacing w:before="0" w:after="0" w:line="276" w:lineRule="auto"/>
        <w:ind w:left="-17" w:firstLine="17"/>
        <w:jc w:val="both"/>
        <w:rPr>
          <w:sz w:val="28"/>
          <w:szCs w:val="28"/>
        </w:rPr>
      </w:pPr>
      <w:r w:rsidRPr="00960046">
        <w:rPr>
          <w:b/>
          <w:bCs/>
          <w:i/>
          <w:iCs/>
          <w:sz w:val="28"/>
          <w:szCs w:val="28"/>
          <w:lang w:val="uk-UA"/>
        </w:rPr>
        <w:t xml:space="preserve">           </w:t>
      </w:r>
      <w:r w:rsidRPr="00960046">
        <w:rPr>
          <w:b/>
          <w:bCs/>
          <w:i/>
          <w:iCs/>
          <w:sz w:val="28"/>
          <w:szCs w:val="28"/>
        </w:rPr>
        <w:t xml:space="preserve">Для </w:t>
      </w:r>
      <w:proofErr w:type="spellStart"/>
      <w:r w:rsidRPr="00960046">
        <w:rPr>
          <w:b/>
          <w:bCs/>
          <w:i/>
          <w:iCs/>
          <w:sz w:val="28"/>
          <w:szCs w:val="28"/>
        </w:rPr>
        <w:t>забезпечення</w:t>
      </w:r>
      <w:proofErr w:type="spellEnd"/>
      <w:r w:rsidRPr="00960046">
        <w:rPr>
          <w:b/>
          <w:bCs/>
          <w:i/>
          <w:iCs/>
          <w:sz w:val="28"/>
          <w:szCs w:val="28"/>
        </w:rPr>
        <w:t xml:space="preserve"> </w:t>
      </w:r>
      <w:proofErr w:type="spellStart"/>
      <w:r w:rsidRPr="00960046">
        <w:rPr>
          <w:b/>
          <w:bCs/>
          <w:i/>
          <w:iCs/>
          <w:sz w:val="28"/>
          <w:szCs w:val="28"/>
        </w:rPr>
        <w:t>навчальної</w:t>
      </w:r>
      <w:proofErr w:type="spellEnd"/>
      <w:r w:rsidRPr="00960046">
        <w:rPr>
          <w:b/>
          <w:bCs/>
          <w:i/>
          <w:iCs/>
          <w:sz w:val="28"/>
          <w:szCs w:val="28"/>
        </w:rPr>
        <w:t xml:space="preserve"> </w:t>
      </w:r>
      <w:proofErr w:type="spellStart"/>
      <w:r w:rsidRPr="00960046">
        <w:rPr>
          <w:b/>
          <w:bCs/>
          <w:i/>
          <w:iCs/>
          <w:sz w:val="28"/>
          <w:szCs w:val="28"/>
        </w:rPr>
        <w:t>діяльності</w:t>
      </w:r>
      <w:proofErr w:type="spellEnd"/>
      <w:r w:rsidRPr="00960046">
        <w:rPr>
          <w:b/>
          <w:bCs/>
          <w:i/>
          <w:iCs/>
          <w:sz w:val="28"/>
          <w:szCs w:val="28"/>
        </w:rPr>
        <w:t xml:space="preserve"> в </w:t>
      </w:r>
      <w:r w:rsidRPr="00960046">
        <w:rPr>
          <w:b/>
          <w:bCs/>
          <w:i/>
          <w:iCs/>
          <w:sz w:val="28"/>
          <w:szCs w:val="28"/>
          <w:lang w:val="uk-UA"/>
        </w:rPr>
        <w:t>заклад</w:t>
      </w:r>
      <w:r w:rsidRPr="00960046">
        <w:rPr>
          <w:b/>
          <w:bCs/>
          <w:i/>
          <w:iCs/>
          <w:sz w:val="28"/>
          <w:szCs w:val="28"/>
        </w:rPr>
        <w:t xml:space="preserve">і </w:t>
      </w:r>
      <w:proofErr w:type="spellStart"/>
      <w:r w:rsidRPr="00960046">
        <w:rPr>
          <w:b/>
          <w:bCs/>
          <w:i/>
          <w:iCs/>
          <w:sz w:val="28"/>
          <w:szCs w:val="28"/>
        </w:rPr>
        <w:t>обладнан</w:t>
      </w:r>
      <w:proofErr w:type="spellEnd"/>
      <w:r w:rsidRPr="00960046">
        <w:rPr>
          <w:b/>
          <w:bCs/>
          <w:i/>
          <w:iCs/>
          <w:sz w:val="28"/>
          <w:szCs w:val="28"/>
          <w:lang w:val="uk-UA"/>
        </w:rPr>
        <w:t>і</w:t>
      </w:r>
      <w:r w:rsidRPr="00960046">
        <w:rPr>
          <w:b/>
          <w:bCs/>
          <w:i/>
          <w:iCs/>
          <w:sz w:val="28"/>
          <w:szCs w:val="28"/>
        </w:rPr>
        <w:t>:</w:t>
      </w:r>
    </w:p>
    <w:p w:rsidR="00960046" w:rsidRPr="00960046" w:rsidRDefault="00960046" w:rsidP="004F3226">
      <w:pPr>
        <w:pStyle w:val="a4"/>
        <w:numPr>
          <w:ilvl w:val="0"/>
          <w:numId w:val="13"/>
        </w:numPr>
        <w:tabs>
          <w:tab w:val="left" w:pos="660"/>
        </w:tabs>
        <w:spacing w:before="0" w:after="0" w:line="276" w:lineRule="auto"/>
        <w:ind w:left="-17" w:firstLine="17"/>
        <w:jc w:val="both"/>
        <w:rPr>
          <w:sz w:val="28"/>
          <w:szCs w:val="28"/>
        </w:rPr>
      </w:pPr>
      <w:proofErr w:type="spellStart"/>
      <w:r w:rsidRPr="00960046">
        <w:rPr>
          <w:sz w:val="28"/>
          <w:szCs w:val="28"/>
        </w:rPr>
        <w:t>бібліотека</w:t>
      </w:r>
      <w:proofErr w:type="spellEnd"/>
      <w:r w:rsidRPr="00960046">
        <w:rPr>
          <w:sz w:val="28"/>
          <w:szCs w:val="28"/>
        </w:rPr>
        <w:t>;</w:t>
      </w:r>
    </w:p>
    <w:p w:rsidR="00960046" w:rsidRPr="00960046" w:rsidRDefault="00960046" w:rsidP="004F3226">
      <w:pPr>
        <w:pStyle w:val="a4"/>
        <w:numPr>
          <w:ilvl w:val="0"/>
          <w:numId w:val="13"/>
        </w:numPr>
        <w:tabs>
          <w:tab w:val="left" w:pos="660"/>
        </w:tabs>
        <w:spacing w:before="0" w:after="0" w:line="276" w:lineRule="auto"/>
        <w:ind w:left="-17" w:firstLine="17"/>
        <w:jc w:val="both"/>
        <w:rPr>
          <w:sz w:val="28"/>
          <w:szCs w:val="28"/>
        </w:rPr>
      </w:pPr>
      <w:r w:rsidRPr="00960046">
        <w:rPr>
          <w:sz w:val="28"/>
          <w:szCs w:val="28"/>
        </w:rPr>
        <w:t>спортивна зала;</w:t>
      </w:r>
    </w:p>
    <w:p w:rsidR="00960046" w:rsidRPr="00960046" w:rsidRDefault="00960046" w:rsidP="004F3226">
      <w:pPr>
        <w:pStyle w:val="a4"/>
        <w:numPr>
          <w:ilvl w:val="0"/>
          <w:numId w:val="13"/>
        </w:numPr>
        <w:tabs>
          <w:tab w:val="left" w:pos="660"/>
        </w:tabs>
        <w:spacing w:before="0" w:after="0" w:line="276" w:lineRule="auto"/>
        <w:ind w:left="-17" w:firstLine="17"/>
        <w:jc w:val="both"/>
        <w:rPr>
          <w:sz w:val="28"/>
          <w:szCs w:val="28"/>
        </w:rPr>
      </w:pPr>
      <w:proofErr w:type="spellStart"/>
      <w:r w:rsidRPr="00960046">
        <w:rPr>
          <w:sz w:val="28"/>
          <w:szCs w:val="28"/>
        </w:rPr>
        <w:t>актова</w:t>
      </w:r>
      <w:proofErr w:type="spellEnd"/>
      <w:r w:rsidRPr="00960046">
        <w:rPr>
          <w:sz w:val="28"/>
          <w:szCs w:val="28"/>
        </w:rPr>
        <w:t xml:space="preserve"> зала</w:t>
      </w:r>
      <w:proofErr w:type="gramStart"/>
      <w:r w:rsidRPr="00960046">
        <w:rPr>
          <w:sz w:val="28"/>
          <w:szCs w:val="28"/>
        </w:rPr>
        <w:t xml:space="preserve"> ;</w:t>
      </w:r>
      <w:proofErr w:type="gramEnd"/>
    </w:p>
    <w:p w:rsidR="00960046" w:rsidRPr="00960046" w:rsidRDefault="00960046" w:rsidP="004F3226">
      <w:pPr>
        <w:pStyle w:val="a4"/>
        <w:numPr>
          <w:ilvl w:val="0"/>
          <w:numId w:val="13"/>
        </w:numPr>
        <w:tabs>
          <w:tab w:val="left" w:pos="660"/>
        </w:tabs>
        <w:spacing w:before="0" w:after="0" w:line="276" w:lineRule="auto"/>
        <w:ind w:left="-17" w:firstLine="17"/>
        <w:jc w:val="both"/>
        <w:rPr>
          <w:sz w:val="28"/>
          <w:szCs w:val="28"/>
        </w:rPr>
      </w:pPr>
      <w:proofErr w:type="spellStart"/>
      <w:r w:rsidRPr="00960046">
        <w:rPr>
          <w:sz w:val="28"/>
          <w:szCs w:val="28"/>
        </w:rPr>
        <w:t>їдальня</w:t>
      </w:r>
      <w:proofErr w:type="spellEnd"/>
      <w:r w:rsidRPr="00960046">
        <w:rPr>
          <w:sz w:val="28"/>
          <w:szCs w:val="28"/>
          <w:lang w:val="uk-UA"/>
        </w:rPr>
        <w:t>;</w:t>
      </w:r>
    </w:p>
    <w:p w:rsidR="00960046" w:rsidRPr="00960046" w:rsidRDefault="00960046" w:rsidP="004F3226">
      <w:pPr>
        <w:pStyle w:val="a4"/>
        <w:numPr>
          <w:ilvl w:val="0"/>
          <w:numId w:val="13"/>
        </w:numPr>
        <w:tabs>
          <w:tab w:val="left" w:pos="660"/>
        </w:tabs>
        <w:spacing w:before="0" w:after="0" w:line="276" w:lineRule="auto"/>
        <w:ind w:left="-17" w:firstLine="17"/>
        <w:jc w:val="both"/>
        <w:rPr>
          <w:sz w:val="28"/>
          <w:szCs w:val="28"/>
        </w:rPr>
      </w:pPr>
      <w:r w:rsidRPr="00960046">
        <w:rPr>
          <w:sz w:val="28"/>
          <w:szCs w:val="28"/>
          <w:lang w:val="uk-UA"/>
        </w:rPr>
        <w:t>два</w:t>
      </w:r>
      <w:r w:rsidRPr="00960046">
        <w:rPr>
          <w:sz w:val="28"/>
          <w:szCs w:val="28"/>
        </w:rPr>
        <w:t xml:space="preserve"> </w:t>
      </w:r>
      <w:proofErr w:type="spellStart"/>
      <w:r w:rsidRPr="00960046">
        <w:rPr>
          <w:sz w:val="28"/>
          <w:szCs w:val="28"/>
        </w:rPr>
        <w:t>комп’ютерни</w:t>
      </w:r>
      <w:proofErr w:type="spellEnd"/>
      <w:r w:rsidRPr="00960046">
        <w:rPr>
          <w:sz w:val="28"/>
          <w:szCs w:val="28"/>
          <w:lang w:val="uk-UA"/>
        </w:rPr>
        <w:t>х</w:t>
      </w:r>
      <w:r w:rsidRPr="00960046">
        <w:rPr>
          <w:sz w:val="28"/>
          <w:szCs w:val="28"/>
        </w:rPr>
        <w:t xml:space="preserve"> </w:t>
      </w:r>
      <w:proofErr w:type="spellStart"/>
      <w:r w:rsidRPr="00960046">
        <w:rPr>
          <w:sz w:val="28"/>
          <w:szCs w:val="28"/>
        </w:rPr>
        <w:t>клас</w:t>
      </w:r>
      <w:proofErr w:type="spellEnd"/>
      <w:r w:rsidRPr="00960046">
        <w:rPr>
          <w:sz w:val="28"/>
          <w:szCs w:val="28"/>
          <w:lang w:val="uk-UA"/>
        </w:rPr>
        <w:t>и</w:t>
      </w:r>
      <w:r w:rsidRPr="00960046">
        <w:rPr>
          <w:sz w:val="28"/>
          <w:szCs w:val="28"/>
        </w:rPr>
        <w:t xml:space="preserve"> </w:t>
      </w:r>
      <w:proofErr w:type="spellStart"/>
      <w:r w:rsidRPr="00960046">
        <w:rPr>
          <w:sz w:val="28"/>
          <w:szCs w:val="28"/>
        </w:rPr>
        <w:t>із</w:t>
      </w:r>
      <w:proofErr w:type="spellEnd"/>
      <w:r w:rsidRPr="00960046">
        <w:rPr>
          <w:sz w:val="28"/>
          <w:szCs w:val="28"/>
        </w:rPr>
        <w:t xml:space="preserve"> </w:t>
      </w:r>
      <w:proofErr w:type="spellStart"/>
      <w:r w:rsidRPr="00960046">
        <w:rPr>
          <w:sz w:val="28"/>
          <w:szCs w:val="28"/>
        </w:rPr>
        <w:t>загальною</w:t>
      </w:r>
      <w:proofErr w:type="spellEnd"/>
      <w:r w:rsidRPr="00960046">
        <w:rPr>
          <w:sz w:val="28"/>
          <w:szCs w:val="28"/>
        </w:rPr>
        <w:t xml:space="preserve"> </w:t>
      </w:r>
      <w:proofErr w:type="spellStart"/>
      <w:r w:rsidRPr="00960046">
        <w:rPr>
          <w:sz w:val="28"/>
          <w:szCs w:val="28"/>
        </w:rPr>
        <w:t>кількістю</w:t>
      </w:r>
      <w:proofErr w:type="spellEnd"/>
      <w:r w:rsidRPr="00960046">
        <w:rPr>
          <w:sz w:val="28"/>
          <w:szCs w:val="28"/>
        </w:rPr>
        <w:t xml:space="preserve">  </w:t>
      </w:r>
      <w:proofErr w:type="spellStart"/>
      <w:r w:rsidRPr="00960046">
        <w:rPr>
          <w:sz w:val="28"/>
          <w:szCs w:val="28"/>
        </w:rPr>
        <w:t>комп’ютер</w:t>
      </w:r>
      <w:r w:rsidRPr="00960046">
        <w:rPr>
          <w:sz w:val="28"/>
          <w:szCs w:val="28"/>
          <w:lang w:val="uk-UA"/>
        </w:rPr>
        <w:t>ів</w:t>
      </w:r>
      <w:proofErr w:type="spellEnd"/>
      <w:r w:rsidRPr="00960046">
        <w:rPr>
          <w:sz w:val="28"/>
          <w:szCs w:val="28"/>
          <w:lang w:val="uk-UA"/>
        </w:rPr>
        <w:t xml:space="preserve"> - 23</w:t>
      </w:r>
      <w:r w:rsidRPr="00960046">
        <w:rPr>
          <w:sz w:val="28"/>
          <w:szCs w:val="28"/>
        </w:rPr>
        <w:t>.</w:t>
      </w:r>
    </w:p>
    <w:p w:rsidR="00960046" w:rsidRPr="00960046" w:rsidRDefault="00960046" w:rsidP="004F3226">
      <w:pPr>
        <w:pStyle w:val="a4"/>
        <w:numPr>
          <w:ilvl w:val="0"/>
          <w:numId w:val="13"/>
        </w:numPr>
        <w:tabs>
          <w:tab w:val="left" w:pos="660"/>
        </w:tabs>
        <w:spacing w:before="0" w:after="0" w:line="276" w:lineRule="auto"/>
        <w:ind w:left="-17" w:firstLine="17"/>
        <w:jc w:val="both"/>
        <w:rPr>
          <w:sz w:val="28"/>
          <w:szCs w:val="28"/>
        </w:rPr>
      </w:pPr>
    </w:p>
    <w:p w:rsidR="00960046" w:rsidRPr="00960046" w:rsidRDefault="00960046" w:rsidP="000D620F">
      <w:pPr>
        <w:tabs>
          <w:tab w:val="left" w:pos="-15"/>
          <w:tab w:val="left" w:pos="660"/>
        </w:tabs>
        <w:spacing w:line="276" w:lineRule="auto"/>
        <w:ind w:left="-17" w:firstLine="17"/>
        <w:rPr>
          <w:sz w:val="28"/>
          <w:szCs w:val="28"/>
        </w:rPr>
      </w:pPr>
      <w:r w:rsidRPr="00960046">
        <w:rPr>
          <w:sz w:val="28"/>
          <w:szCs w:val="28"/>
        </w:rPr>
        <w:t xml:space="preserve">      Проблема забезпечення сучасної якості освіти, яка відповідає актуальним і перспективним потребам особистості, здатної адаптуватися до сучасних вимог життя, вирішувалась колективом шляхом модернізації освітнього середовища              через впровадження проблемного питання: «</w:t>
      </w:r>
      <w:r w:rsidRPr="00960046">
        <w:rPr>
          <w:b/>
          <w:bCs/>
          <w:kern w:val="24"/>
          <w:position w:val="1"/>
          <w:sz w:val="28"/>
          <w:szCs w:val="28"/>
          <w:lang w:eastAsia="ru-RU"/>
        </w:rPr>
        <w:t>Соціалізація особистості на засадах створення</w:t>
      </w:r>
      <w:r w:rsidRPr="00960046">
        <w:rPr>
          <w:b/>
          <w:bCs/>
          <w:kern w:val="24"/>
          <w:sz w:val="28"/>
          <w:szCs w:val="28"/>
          <w:lang w:eastAsia="ru-RU"/>
        </w:rPr>
        <w:t xml:space="preserve"> </w:t>
      </w:r>
      <w:r w:rsidRPr="00960046">
        <w:rPr>
          <w:b/>
          <w:bCs/>
          <w:kern w:val="24"/>
          <w:position w:val="1"/>
          <w:sz w:val="28"/>
          <w:szCs w:val="28"/>
          <w:lang w:eastAsia="ru-RU"/>
        </w:rPr>
        <w:t xml:space="preserve">сприятливого  </w:t>
      </w:r>
      <w:r w:rsidRPr="00960046">
        <w:rPr>
          <w:b/>
          <w:bCs/>
          <w:kern w:val="24"/>
          <w:sz w:val="28"/>
          <w:szCs w:val="28"/>
          <w:lang w:eastAsia="ru-RU"/>
        </w:rPr>
        <w:t>о</w:t>
      </w:r>
      <w:proofErr w:type="spellStart"/>
      <w:r w:rsidRPr="00960046">
        <w:rPr>
          <w:b/>
          <w:bCs/>
          <w:kern w:val="24"/>
          <w:position w:val="1"/>
          <w:sz w:val="28"/>
          <w:szCs w:val="28"/>
          <w:lang w:eastAsia="ru-RU"/>
        </w:rPr>
        <w:t>світнього</w:t>
      </w:r>
      <w:proofErr w:type="spellEnd"/>
      <w:r w:rsidRPr="00960046">
        <w:rPr>
          <w:b/>
          <w:bCs/>
          <w:kern w:val="24"/>
          <w:sz w:val="28"/>
          <w:szCs w:val="28"/>
          <w:lang w:eastAsia="ru-RU"/>
        </w:rPr>
        <w:t xml:space="preserve">  </w:t>
      </w:r>
      <w:r w:rsidRPr="00960046">
        <w:rPr>
          <w:b/>
          <w:bCs/>
          <w:kern w:val="24"/>
          <w:position w:val="1"/>
          <w:sz w:val="28"/>
          <w:szCs w:val="28"/>
          <w:lang w:eastAsia="ru-RU"/>
        </w:rPr>
        <w:t xml:space="preserve">середовища в умовах  </w:t>
      </w:r>
      <w:proofErr w:type="spellStart"/>
      <w:r w:rsidRPr="00960046">
        <w:rPr>
          <w:b/>
          <w:bCs/>
          <w:kern w:val="24"/>
          <w:position w:val="1"/>
          <w:sz w:val="28"/>
          <w:szCs w:val="28"/>
          <w:lang w:eastAsia="ru-RU"/>
        </w:rPr>
        <w:t>компетентнісного</w:t>
      </w:r>
      <w:proofErr w:type="spellEnd"/>
      <w:r w:rsidRPr="00960046">
        <w:rPr>
          <w:b/>
          <w:bCs/>
          <w:kern w:val="24"/>
          <w:position w:val="1"/>
          <w:sz w:val="28"/>
          <w:szCs w:val="28"/>
          <w:lang w:eastAsia="ru-RU"/>
        </w:rPr>
        <w:t xml:space="preserve"> підходу</w:t>
      </w:r>
      <w:r w:rsidRPr="00960046">
        <w:rPr>
          <w:rFonts w:eastAsia="+mn-ea"/>
          <w:b/>
          <w:bCs/>
          <w:kern w:val="24"/>
          <w:position w:val="1"/>
          <w:sz w:val="28"/>
          <w:szCs w:val="28"/>
          <w:lang w:eastAsia="ru-RU"/>
        </w:rPr>
        <w:t xml:space="preserve">». </w:t>
      </w:r>
      <w:r w:rsidRPr="00960046">
        <w:rPr>
          <w:rFonts w:eastAsia="+mn-ea"/>
          <w:bCs/>
          <w:kern w:val="24"/>
          <w:position w:val="1"/>
          <w:sz w:val="28"/>
          <w:szCs w:val="28"/>
          <w:lang w:eastAsia="ru-RU"/>
        </w:rPr>
        <w:t>Це дало можливість</w:t>
      </w:r>
      <w:r w:rsidRPr="00960046">
        <w:rPr>
          <w:sz w:val="28"/>
          <w:szCs w:val="28"/>
        </w:rPr>
        <w:t xml:space="preserve">: </w:t>
      </w:r>
    </w:p>
    <w:p w:rsidR="00960046" w:rsidRPr="00960046" w:rsidRDefault="00960046" w:rsidP="000D620F">
      <w:pPr>
        <w:tabs>
          <w:tab w:val="left" w:pos="660"/>
        </w:tabs>
        <w:spacing w:line="276" w:lineRule="auto"/>
        <w:ind w:left="-17" w:firstLine="17"/>
        <w:rPr>
          <w:sz w:val="28"/>
          <w:szCs w:val="28"/>
        </w:rPr>
      </w:pPr>
      <w:r w:rsidRPr="00960046">
        <w:rPr>
          <w:sz w:val="28"/>
          <w:szCs w:val="28"/>
        </w:rPr>
        <w:t>- організацію освітнього простору для формування соціально адаптованої особистості на підставі поєднання вимог соціум</w:t>
      </w:r>
      <w:r w:rsidR="000D620F">
        <w:rPr>
          <w:sz w:val="28"/>
          <w:szCs w:val="28"/>
        </w:rPr>
        <w:t>у</w:t>
      </w:r>
      <w:r w:rsidRPr="00960046">
        <w:rPr>
          <w:sz w:val="28"/>
          <w:szCs w:val="28"/>
        </w:rPr>
        <w:t xml:space="preserve"> з особистісними можливостями і потребами учнів ;</w:t>
      </w:r>
    </w:p>
    <w:p w:rsidR="00960046" w:rsidRPr="00960046" w:rsidRDefault="00960046" w:rsidP="000D620F">
      <w:pPr>
        <w:tabs>
          <w:tab w:val="left" w:pos="660"/>
        </w:tabs>
        <w:spacing w:line="276" w:lineRule="auto"/>
        <w:ind w:left="0" w:firstLine="0"/>
        <w:rPr>
          <w:sz w:val="28"/>
          <w:szCs w:val="28"/>
        </w:rPr>
      </w:pPr>
      <w:r w:rsidRPr="00960046">
        <w:rPr>
          <w:sz w:val="28"/>
          <w:szCs w:val="28"/>
        </w:rPr>
        <w:t xml:space="preserve">- створення системи науково - методичного супроводу вивчення педколективом основних напрямів методичної проблеми школи, стимулюючої творче застосування традиційних і інноваційних методів, </w:t>
      </w:r>
      <w:proofErr w:type="spellStart"/>
      <w:r w:rsidRPr="00960046">
        <w:rPr>
          <w:sz w:val="28"/>
          <w:szCs w:val="28"/>
        </w:rPr>
        <w:t>відповідаючої</w:t>
      </w:r>
      <w:proofErr w:type="spellEnd"/>
      <w:r w:rsidRPr="00960046">
        <w:rPr>
          <w:sz w:val="28"/>
          <w:szCs w:val="28"/>
        </w:rPr>
        <w:t xml:space="preserve"> концепції </w:t>
      </w:r>
      <w:proofErr w:type="spellStart"/>
      <w:r w:rsidRPr="00960046">
        <w:rPr>
          <w:sz w:val="28"/>
          <w:szCs w:val="28"/>
        </w:rPr>
        <w:t>компетентнісно</w:t>
      </w:r>
      <w:proofErr w:type="spellEnd"/>
      <w:r w:rsidRPr="00960046">
        <w:rPr>
          <w:sz w:val="28"/>
          <w:szCs w:val="28"/>
        </w:rPr>
        <w:t xml:space="preserve"> орієнтованої освіти і </w:t>
      </w:r>
      <w:proofErr w:type="spellStart"/>
      <w:r w:rsidRPr="00960046">
        <w:rPr>
          <w:sz w:val="28"/>
          <w:szCs w:val="28"/>
        </w:rPr>
        <w:t>реалізуюч</w:t>
      </w:r>
      <w:r w:rsidR="000D620F">
        <w:rPr>
          <w:sz w:val="28"/>
          <w:szCs w:val="28"/>
        </w:rPr>
        <w:t>ої</w:t>
      </w:r>
      <w:proofErr w:type="spellEnd"/>
      <w:r w:rsidR="000D620F">
        <w:rPr>
          <w:sz w:val="28"/>
          <w:szCs w:val="28"/>
        </w:rPr>
        <w:t xml:space="preserve"> ідею розвитку і саморозвитку особистості</w:t>
      </w:r>
      <w:r w:rsidRPr="00960046">
        <w:rPr>
          <w:sz w:val="28"/>
          <w:szCs w:val="28"/>
        </w:rPr>
        <w:t xml:space="preserve">;                              </w:t>
      </w:r>
      <w:r w:rsidRPr="00960046">
        <w:rPr>
          <w:sz w:val="28"/>
          <w:szCs w:val="28"/>
        </w:rPr>
        <w:br/>
        <w:t>- оновлення підходів до оцінювання якості освіти шляхом оптимізації системи моніторингу.</w:t>
      </w:r>
    </w:p>
    <w:p w:rsidR="00960046" w:rsidRPr="00960046" w:rsidRDefault="000D620F" w:rsidP="000D620F">
      <w:pPr>
        <w:tabs>
          <w:tab w:val="left" w:pos="660"/>
        </w:tabs>
        <w:spacing w:line="276" w:lineRule="auto"/>
        <w:ind w:left="0" w:firstLine="0"/>
        <w:rPr>
          <w:sz w:val="28"/>
          <w:szCs w:val="28"/>
        </w:rPr>
      </w:pPr>
      <w:r>
        <w:rPr>
          <w:sz w:val="28"/>
          <w:szCs w:val="28"/>
        </w:rPr>
        <w:t xml:space="preserve">     </w:t>
      </w:r>
      <w:r w:rsidR="00960046" w:rsidRPr="00960046">
        <w:rPr>
          <w:sz w:val="28"/>
          <w:szCs w:val="28"/>
        </w:rPr>
        <w:t>Структура моделі управління формувалась із урахуванням інноваційних тенденцій в управлінні освітніми системами на основі програмно-цільового підходу та інформаційно-комунікативної технології.</w:t>
      </w:r>
      <w:r>
        <w:rPr>
          <w:sz w:val="28"/>
          <w:szCs w:val="28"/>
        </w:rPr>
        <w:t xml:space="preserve"> </w:t>
      </w:r>
      <w:r w:rsidR="00960046" w:rsidRPr="00960046">
        <w:rPr>
          <w:sz w:val="28"/>
          <w:szCs w:val="28"/>
        </w:rPr>
        <w:t>Це дозволило якісно реалізову</w:t>
      </w:r>
      <w:r>
        <w:rPr>
          <w:sz w:val="28"/>
          <w:szCs w:val="28"/>
        </w:rPr>
        <w:t>вати основні функції управління</w:t>
      </w:r>
      <w:r w:rsidR="00960046" w:rsidRPr="00960046">
        <w:rPr>
          <w:sz w:val="28"/>
          <w:szCs w:val="28"/>
        </w:rPr>
        <w:t xml:space="preserve">: інформаційно-аналітичну; мотиваційно-цільову; планово-прогностичну; організаційно-виконавчу; </w:t>
      </w:r>
      <w:r w:rsidR="00960046" w:rsidRPr="00960046">
        <w:rPr>
          <w:sz w:val="28"/>
          <w:szCs w:val="28"/>
        </w:rPr>
        <w:lastRenderedPageBreak/>
        <w:t>контрольно-діагностичну</w:t>
      </w:r>
      <w:r>
        <w:rPr>
          <w:sz w:val="28"/>
          <w:szCs w:val="28"/>
        </w:rPr>
        <w:t xml:space="preserve">; </w:t>
      </w:r>
      <w:proofErr w:type="spellStart"/>
      <w:r>
        <w:rPr>
          <w:sz w:val="28"/>
          <w:szCs w:val="28"/>
        </w:rPr>
        <w:t>регуляційно-корекційну</w:t>
      </w:r>
      <w:proofErr w:type="spellEnd"/>
      <w:r>
        <w:rPr>
          <w:sz w:val="28"/>
          <w:szCs w:val="28"/>
        </w:rPr>
        <w:t xml:space="preserve">. </w:t>
      </w:r>
      <w:r w:rsidR="00960046" w:rsidRPr="00960046">
        <w:rPr>
          <w:sz w:val="28"/>
          <w:szCs w:val="28"/>
        </w:rPr>
        <w:t>Але треба відзначити, що робота по модернізації шкільної системи управління була недостатньою. В новому навчальному році необхідно більш  уваги приділити     прогнозуванню проміжних та кінцевих результатів педагогічного та учнівського колективів, визначенню пріоритетного аспекту діяльності на певний період і стан його реалізації,</w:t>
      </w:r>
      <w:r>
        <w:rPr>
          <w:sz w:val="28"/>
          <w:szCs w:val="28"/>
        </w:rPr>
        <w:t xml:space="preserve"> </w:t>
      </w:r>
      <w:r w:rsidR="00960046" w:rsidRPr="00960046">
        <w:rPr>
          <w:sz w:val="28"/>
          <w:szCs w:val="28"/>
        </w:rPr>
        <w:t xml:space="preserve">організації проведенню консультацій для батьків, учнів, учителів з питань запровадження нововведень, шляхів їх реалізації та перспективи розвитку. </w:t>
      </w:r>
      <w:r w:rsidR="00960046" w:rsidRPr="00960046">
        <w:rPr>
          <w:sz w:val="28"/>
          <w:szCs w:val="28"/>
        </w:rPr>
        <w:br/>
        <w:t xml:space="preserve">      Будь- який інноваційний процес має імовірнісний характер, у зв’язку з чим не всі наслідки </w:t>
      </w:r>
      <w:r>
        <w:rPr>
          <w:sz w:val="28"/>
          <w:szCs w:val="28"/>
        </w:rPr>
        <w:t xml:space="preserve">можуть бути точно </w:t>
      </w:r>
      <w:proofErr w:type="spellStart"/>
      <w:r>
        <w:rPr>
          <w:sz w:val="28"/>
          <w:szCs w:val="28"/>
        </w:rPr>
        <w:t>спрогнозовані</w:t>
      </w:r>
      <w:proofErr w:type="spellEnd"/>
      <w:r w:rsidR="00960046" w:rsidRPr="00960046">
        <w:rPr>
          <w:sz w:val="28"/>
          <w:szCs w:val="28"/>
        </w:rPr>
        <w:t>, тому одна із найважливіших функцій управління – контроль – набуває характер моніторингу, тобто комплексу процедур щодо постійного відстеження результатів якості освіти і перевірки їх відповідності поставленій меті, що забезпечує безперервний аналіз стану системи і прогнозування її розвитку відповідно до запланованих результатів.</w:t>
      </w:r>
      <w:r w:rsidR="00960046" w:rsidRPr="00960046">
        <w:rPr>
          <w:sz w:val="28"/>
          <w:szCs w:val="28"/>
        </w:rPr>
        <w:br/>
        <w:t xml:space="preserve">     </w:t>
      </w:r>
      <w:r w:rsidR="00D01456">
        <w:rPr>
          <w:sz w:val="28"/>
          <w:szCs w:val="28"/>
        </w:rPr>
        <w:t>Основними цілями контролю в 2021/2022</w:t>
      </w:r>
      <w:r w:rsidR="00960046" w:rsidRPr="00960046">
        <w:rPr>
          <w:sz w:val="28"/>
          <w:szCs w:val="28"/>
        </w:rPr>
        <w:t xml:space="preserve"> </w:t>
      </w:r>
      <w:proofErr w:type="spellStart"/>
      <w:r w:rsidR="00960046" w:rsidRPr="00960046">
        <w:rPr>
          <w:sz w:val="28"/>
          <w:szCs w:val="28"/>
        </w:rPr>
        <w:t>н.р</w:t>
      </w:r>
      <w:proofErr w:type="spellEnd"/>
      <w:r w:rsidR="00960046" w:rsidRPr="00960046">
        <w:rPr>
          <w:sz w:val="28"/>
          <w:szCs w:val="28"/>
        </w:rPr>
        <w:t>. були:</w:t>
      </w:r>
    </w:p>
    <w:p w:rsidR="00960046" w:rsidRPr="00960046" w:rsidRDefault="00960046" w:rsidP="004F3226">
      <w:pPr>
        <w:numPr>
          <w:ilvl w:val="0"/>
          <w:numId w:val="11"/>
        </w:numPr>
        <w:tabs>
          <w:tab w:val="left" w:pos="660"/>
        </w:tabs>
        <w:suppressAutoHyphens/>
        <w:spacing w:after="0" w:line="276" w:lineRule="auto"/>
        <w:ind w:left="-17" w:firstLine="17"/>
        <w:rPr>
          <w:sz w:val="28"/>
          <w:szCs w:val="28"/>
        </w:rPr>
      </w:pPr>
      <w:r w:rsidRPr="00960046">
        <w:rPr>
          <w:sz w:val="28"/>
          <w:szCs w:val="28"/>
        </w:rPr>
        <w:t>вивчення стану викладання, рівня сформованості навчальних досягнень із навчальних дисциплін, рівня розвитку вихованості;</w:t>
      </w:r>
    </w:p>
    <w:p w:rsidR="00960046" w:rsidRPr="00960046" w:rsidRDefault="00960046" w:rsidP="004F3226">
      <w:pPr>
        <w:numPr>
          <w:ilvl w:val="0"/>
          <w:numId w:val="11"/>
        </w:numPr>
        <w:tabs>
          <w:tab w:val="left" w:pos="660"/>
        </w:tabs>
        <w:suppressAutoHyphens/>
        <w:spacing w:after="0" w:line="276" w:lineRule="auto"/>
        <w:ind w:left="-17" w:firstLine="17"/>
        <w:rPr>
          <w:sz w:val="28"/>
          <w:szCs w:val="28"/>
        </w:rPr>
      </w:pPr>
      <w:r w:rsidRPr="00960046">
        <w:rPr>
          <w:sz w:val="28"/>
          <w:szCs w:val="28"/>
        </w:rPr>
        <w:t>підвищення рівня навчально-виховної роботи та її конкретних результатів ;</w:t>
      </w:r>
    </w:p>
    <w:p w:rsidR="00960046" w:rsidRPr="00960046" w:rsidRDefault="00960046" w:rsidP="004F3226">
      <w:pPr>
        <w:numPr>
          <w:ilvl w:val="0"/>
          <w:numId w:val="11"/>
        </w:numPr>
        <w:tabs>
          <w:tab w:val="left" w:pos="660"/>
        </w:tabs>
        <w:suppressAutoHyphens/>
        <w:spacing w:after="0" w:line="276" w:lineRule="auto"/>
        <w:ind w:left="-17" w:firstLine="17"/>
        <w:rPr>
          <w:sz w:val="28"/>
          <w:szCs w:val="28"/>
        </w:rPr>
      </w:pPr>
      <w:r w:rsidRPr="00960046">
        <w:rPr>
          <w:sz w:val="28"/>
          <w:szCs w:val="28"/>
        </w:rPr>
        <w:t xml:space="preserve">своєчасне виявлення та виправлення помилок і недоліків в організації та здійсненні </w:t>
      </w:r>
      <w:r w:rsidR="000D620F">
        <w:rPr>
          <w:sz w:val="28"/>
          <w:szCs w:val="28"/>
        </w:rPr>
        <w:t>освітнього</w:t>
      </w:r>
      <w:r w:rsidRPr="00960046">
        <w:rPr>
          <w:sz w:val="28"/>
          <w:szCs w:val="28"/>
        </w:rPr>
        <w:t xml:space="preserve"> процесу ;</w:t>
      </w:r>
    </w:p>
    <w:p w:rsidR="00960046" w:rsidRPr="00960046" w:rsidRDefault="00960046" w:rsidP="004F3226">
      <w:pPr>
        <w:numPr>
          <w:ilvl w:val="0"/>
          <w:numId w:val="11"/>
        </w:numPr>
        <w:tabs>
          <w:tab w:val="left" w:pos="660"/>
        </w:tabs>
        <w:suppressAutoHyphens/>
        <w:spacing w:after="0" w:line="276" w:lineRule="auto"/>
        <w:ind w:left="-17" w:firstLine="17"/>
        <w:rPr>
          <w:sz w:val="28"/>
          <w:szCs w:val="28"/>
        </w:rPr>
      </w:pPr>
      <w:r w:rsidRPr="00960046">
        <w:rPr>
          <w:sz w:val="28"/>
          <w:szCs w:val="28"/>
        </w:rPr>
        <w:t>допомога  вчителям в оволодінні педагогічною майстерністю, особливо в умовах дистанційного  навчання.</w:t>
      </w:r>
    </w:p>
    <w:p w:rsidR="00960046" w:rsidRPr="00960046" w:rsidRDefault="00960046" w:rsidP="000D620F">
      <w:pPr>
        <w:spacing w:line="276" w:lineRule="auto"/>
        <w:rPr>
          <w:b/>
          <w:sz w:val="28"/>
          <w:szCs w:val="28"/>
        </w:rPr>
      </w:pPr>
      <w:r w:rsidRPr="00960046">
        <w:rPr>
          <w:b/>
          <w:sz w:val="28"/>
          <w:szCs w:val="28"/>
        </w:rPr>
        <w:t>Дистанційне навчання</w:t>
      </w:r>
    </w:p>
    <w:p w:rsidR="00960046" w:rsidRPr="00960046" w:rsidRDefault="000D620F" w:rsidP="000D620F">
      <w:pPr>
        <w:spacing w:line="276" w:lineRule="auto"/>
        <w:ind w:left="0" w:firstLine="0"/>
        <w:rPr>
          <w:bCs/>
          <w:iCs/>
          <w:sz w:val="28"/>
          <w:szCs w:val="28"/>
          <w:lang w:eastAsia="ru-RU"/>
        </w:rPr>
      </w:pPr>
      <w:r>
        <w:rPr>
          <w:sz w:val="28"/>
          <w:szCs w:val="28"/>
        </w:rPr>
        <w:t xml:space="preserve">      </w:t>
      </w:r>
      <w:r w:rsidR="00960046" w:rsidRPr="00960046">
        <w:rPr>
          <w:sz w:val="28"/>
          <w:szCs w:val="28"/>
        </w:rPr>
        <w:t>202</w:t>
      </w:r>
      <w:r w:rsidR="00D01456">
        <w:rPr>
          <w:sz w:val="28"/>
          <w:szCs w:val="28"/>
        </w:rPr>
        <w:t>1-2022</w:t>
      </w:r>
      <w:r w:rsidR="00960046" w:rsidRPr="00960046">
        <w:rPr>
          <w:sz w:val="28"/>
          <w:szCs w:val="28"/>
        </w:rPr>
        <w:t xml:space="preserve"> навчальний рік мав свою специфіку, враховуючи </w:t>
      </w:r>
      <w:proofErr w:type="spellStart"/>
      <w:r w:rsidR="00960046" w:rsidRPr="00960046">
        <w:rPr>
          <w:sz w:val="28"/>
          <w:szCs w:val="28"/>
        </w:rPr>
        <w:t>епідситуацію</w:t>
      </w:r>
      <w:proofErr w:type="spellEnd"/>
      <w:r w:rsidR="00960046" w:rsidRPr="00960046">
        <w:rPr>
          <w:sz w:val="28"/>
          <w:szCs w:val="28"/>
        </w:rPr>
        <w:t xml:space="preserve"> щодо Covid-19</w:t>
      </w:r>
      <w:r w:rsidR="00D01456">
        <w:rPr>
          <w:sz w:val="28"/>
          <w:szCs w:val="28"/>
        </w:rPr>
        <w:t xml:space="preserve"> та воєнний стан</w:t>
      </w:r>
      <w:r w:rsidR="00960046" w:rsidRPr="00960046">
        <w:rPr>
          <w:sz w:val="28"/>
          <w:szCs w:val="28"/>
        </w:rPr>
        <w:t xml:space="preserve"> – частково заняття  проводилися дистанційно</w:t>
      </w:r>
      <w:r w:rsidR="00D01456">
        <w:rPr>
          <w:sz w:val="28"/>
          <w:szCs w:val="28"/>
        </w:rPr>
        <w:t>.</w:t>
      </w:r>
      <w:r w:rsidR="00960046" w:rsidRPr="00960046">
        <w:rPr>
          <w:sz w:val="28"/>
          <w:szCs w:val="28"/>
        </w:rPr>
        <w:t xml:space="preserve"> Вимушене дистанційне навчання стало викликом для всіх учасників освітнього процесу: вчителів, учнів та батьків. Організувати якісне навчання з використанням цифрових технологій, надихати й мотивувати учнів, давати раду технічним проблемам виявилось зовсім не просто. На осінніх канікулах для вчителів школи адміні</w:t>
      </w:r>
      <w:r>
        <w:rPr>
          <w:sz w:val="28"/>
          <w:szCs w:val="28"/>
        </w:rPr>
        <w:t>страцією школи разом з вчителями</w:t>
      </w:r>
      <w:r w:rsidR="00960046" w:rsidRPr="00960046">
        <w:rPr>
          <w:sz w:val="28"/>
          <w:szCs w:val="28"/>
        </w:rPr>
        <w:t xml:space="preserve"> інформатики був проведений практичний  семінар щодо використання форм, методів та інструментів </w:t>
      </w:r>
      <w:r>
        <w:rPr>
          <w:sz w:val="28"/>
          <w:szCs w:val="28"/>
        </w:rPr>
        <w:t xml:space="preserve">дистанційних технологій </w:t>
      </w:r>
      <w:r w:rsidR="00960046" w:rsidRPr="00960046">
        <w:rPr>
          <w:sz w:val="28"/>
          <w:szCs w:val="28"/>
        </w:rPr>
        <w:t>навчанн</w:t>
      </w:r>
      <w:r>
        <w:rPr>
          <w:sz w:val="28"/>
          <w:szCs w:val="28"/>
        </w:rPr>
        <w:t>я</w:t>
      </w:r>
      <w:r w:rsidR="00960046" w:rsidRPr="00960046">
        <w:rPr>
          <w:sz w:val="28"/>
          <w:szCs w:val="28"/>
        </w:rPr>
        <w:t xml:space="preserve">. Рішенням педради в школі використовується платформа </w:t>
      </w:r>
      <w:proofErr w:type="spellStart"/>
      <w:r w:rsidR="00960046" w:rsidRPr="00960046">
        <w:rPr>
          <w:sz w:val="28"/>
          <w:szCs w:val="28"/>
        </w:rPr>
        <w:t>Classroom</w:t>
      </w:r>
      <w:proofErr w:type="spellEnd"/>
      <w:r w:rsidR="00960046" w:rsidRPr="00960046">
        <w:rPr>
          <w:sz w:val="28"/>
          <w:szCs w:val="28"/>
        </w:rPr>
        <w:t xml:space="preserve">, педагоги закладу поєднували роботу в асинхронному й синхронному режимах, навчались на освітніх платформах «На урок», </w:t>
      </w:r>
      <w:proofErr w:type="spellStart"/>
      <w:r w:rsidR="00960046" w:rsidRPr="00960046">
        <w:rPr>
          <w:sz w:val="28"/>
          <w:szCs w:val="28"/>
        </w:rPr>
        <w:t>Classtime</w:t>
      </w:r>
      <w:proofErr w:type="spellEnd"/>
      <w:r w:rsidR="00960046" w:rsidRPr="00960046">
        <w:rPr>
          <w:sz w:val="28"/>
          <w:szCs w:val="28"/>
        </w:rPr>
        <w:t xml:space="preserve">, </w:t>
      </w:r>
      <w:proofErr w:type="spellStart"/>
      <w:r w:rsidR="00960046" w:rsidRPr="00960046">
        <w:rPr>
          <w:sz w:val="28"/>
          <w:szCs w:val="28"/>
        </w:rPr>
        <w:t>LearningApps</w:t>
      </w:r>
      <w:proofErr w:type="spellEnd"/>
      <w:r w:rsidR="00960046" w:rsidRPr="00960046">
        <w:rPr>
          <w:sz w:val="28"/>
          <w:szCs w:val="28"/>
        </w:rPr>
        <w:t xml:space="preserve">, </w:t>
      </w:r>
      <w:proofErr w:type="spellStart"/>
      <w:r w:rsidR="00960046" w:rsidRPr="00960046">
        <w:rPr>
          <w:sz w:val="28"/>
          <w:szCs w:val="28"/>
        </w:rPr>
        <w:t>Padlet</w:t>
      </w:r>
      <w:proofErr w:type="spellEnd"/>
      <w:r w:rsidR="00960046" w:rsidRPr="00960046">
        <w:rPr>
          <w:sz w:val="28"/>
          <w:szCs w:val="28"/>
        </w:rPr>
        <w:t xml:space="preserve">, працювали з Інтернет - ресурсами, надавали консультації, освоювали інструменти оцінювання знань учнів, підтримували зворотній зв'язок з учасниками освітнього процесу. Учасники освітнього процесу  спілкувалися в режимі реального часу, обговорювали окремі етапи роботи через інтернет-ресурси та інші засоби дистанційної комунікації, а саме: здійснювалося через листування учителя і учнів через мережу </w:t>
      </w:r>
      <w:proofErr w:type="spellStart"/>
      <w:r w:rsidR="00960046" w:rsidRPr="00960046">
        <w:rPr>
          <w:sz w:val="28"/>
          <w:szCs w:val="28"/>
        </w:rPr>
        <w:t>Viber</w:t>
      </w:r>
      <w:proofErr w:type="spellEnd"/>
      <w:r w:rsidR="00960046" w:rsidRPr="00960046">
        <w:rPr>
          <w:sz w:val="28"/>
          <w:szCs w:val="28"/>
        </w:rPr>
        <w:t xml:space="preserve"> та на </w:t>
      </w:r>
      <w:r w:rsidR="00960046" w:rsidRPr="00960046">
        <w:rPr>
          <w:sz w:val="28"/>
          <w:szCs w:val="28"/>
        </w:rPr>
        <w:lastRenderedPageBreak/>
        <w:t xml:space="preserve">платформі </w:t>
      </w:r>
      <w:proofErr w:type="spellStart"/>
      <w:r w:rsidR="00960046" w:rsidRPr="00960046">
        <w:rPr>
          <w:sz w:val="28"/>
          <w:szCs w:val="28"/>
        </w:rPr>
        <w:t>Google</w:t>
      </w:r>
      <w:proofErr w:type="spellEnd"/>
      <w:r w:rsidR="00960046" w:rsidRPr="00960046">
        <w:rPr>
          <w:sz w:val="28"/>
          <w:szCs w:val="28"/>
        </w:rPr>
        <w:t xml:space="preserve"> </w:t>
      </w:r>
      <w:proofErr w:type="spellStart"/>
      <w:r w:rsidR="00960046" w:rsidRPr="00960046">
        <w:rPr>
          <w:sz w:val="28"/>
          <w:szCs w:val="28"/>
        </w:rPr>
        <w:t>Classroom</w:t>
      </w:r>
      <w:proofErr w:type="spellEnd"/>
      <w:r w:rsidR="00960046" w:rsidRPr="00960046">
        <w:rPr>
          <w:sz w:val="28"/>
          <w:szCs w:val="28"/>
        </w:rPr>
        <w:t xml:space="preserve">, відео-уроки в </w:t>
      </w:r>
      <w:proofErr w:type="spellStart"/>
      <w:r w:rsidR="00960046" w:rsidRPr="00960046">
        <w:rPr>
          <w:sz w:val="28"/>
          <w:szCs w:val="28"/>
        </w:rPr>
        <w:t>Zoom</w:t>
      </w:r>
      <w:proofErr w:type="spellEnd"/>
      <w:r w:rsidR="00960046" w:rsidRPr="00960046">
        <w:rPr>
          <w:sz w:val="28"/>
          <w:szCs w:val="28"/>
        </w:rPr>
        <w:t xml:space="preserve"> та </w:t>
      </w:r>
      <w:proofErr w:type="spellStart"/>
      <w:r w:rsidR="00960046" w:rsidRPr="00960046">
        <w:rPr>
          <w:sz w:val="28"/>
          <w:szCs w:val="28"/>
        </w:rPr>
        <w:t>Google</w:t>
      </w:r>
      <w:proofErr w:type="spellEnd"/>
      <w:r w:rsidR="00960046" w:rsidRPr="00960046">
        <w:rPr>
          <w:sz w:val="28"/>
          <w:szCs w:val="28"/>
        </w:rPr>
        <w:t xml:space="preserve"> </w:t>
      </w:r>
      <w:proofErr w:type="spellStart"/>
      <w:r w:rsidR="00960046" w:rsidRPr="00960046">
        <w:rPr>
          <w:sz w:val="28"/>
          <w:szCs w:val="28"/>
        </w:rPr>
        <w:t>Meet</w:t>
      </w:r>
      <w:proofErr w:type="spellEnd"/>
      <w:r w:rsidR="00960046" w:rsidRPr="00960046">
        <w:rPr>
          <w:sz w:val="28"/>
          <w:szCs w:val="28"/>
        </w:rPr>
        <w:t>. Завдання вчителями надавались систематично, відповідали календарно-тематичному плануванню. На сайті школи розміщена сторінка «Дистанційне навчання», на якій зібрані нормативні документи, рекомендації про загальні принципи впорядкування дистанційної освіти, довідкова інформація про інструменти та платформи (із посиланнями), на яких можна вчити дистанційно, а також  конкретні методики дистанційного навчання.</w:t>
      </w:r>
    </w:p>
    <w:p w:rsidR="00960046" w:rsidRDefault="00AE1C44" w:rsidP="00D01456">
      <w:pPr>
        <w:pStyle w:val="a3"/>
        <w:spacing w:line="276" w:lineRule="auto"/>
        <w:ind w:left="0"/>
        <w:rPr>
          <w:bCs/>
          <w:sz w:val="28"/>
          <w:szCs w:val="28"/>
        </w:rPr>
      </w:pPr>
      <w:r>
        <w:rPr>
          <w:bCs/>
          <w:iCs/>
          <w:sz w:val="28"/>
          <w:szCs w:val="28"/>
          <w:lang w:eastAsia="ru-RU"/>
        </w:rPr>
        <w:t xml:space="preserve">  </w:t>
      </w:r>
      <w:r w:rsidR="00960046" w:rsidRPr="00960046">
        <w:rPr>
          <w:sz w:val="28"/>
          <w:szCs w:val="28"/>
        </w:rPr>
        <w:t>Учні отримували інформа</w:t>
      </w:r>
      <w:r>
        <w:rPr>
          <w:sz w:val="28"/>
          <w:szCs w:val="28"/>
        </w:rPr>
        <w:t>цію щодо обсягу, змісту завдань</w:t>
      </w:r>
      <w:r w:rsidR="00960046" w:rsidRPr="00960046">
        <w:rPr>
          <w:sz w:val="28"/>
          <w:szCs w:val="28"/>
        </w:rPr>
        <w:t xml:space="preserve">, термін їх виконання та вид контролю. Крім того, був налагоджений зв'язок </w:t>
      </w:r>
      <w:proofErr w:type="spellStart"/>
      <w:r w:rsidR="00960046" w:rsidRPr="00960046">
        <w:rPr>
          <w:sz w:val="28"/>
          <w:szCs w:val="28"/>
        </w:rPr>
        <w:t>учителя-предметника</w:t>
      </w:r>
      <w:proofErr w:type="spellEnd"/>
      <w:r w:rsidR="00960046" w:rsidRPr="00960046">
        <w:rPr>
          <w:sz w:val="28"/>
          <w:szCs w:val="28"/>
        </w:rPr>
        <w:t xml:space="preserve"> і класного керівника для формування блоків домашніх завдань для певного класу. Розміщувалися також  перевірочні питання і тести, активні посилання на додаткові матеріали (статті з періодичних видань, оригінальні тексти, презентації, відео фрагменти), що їх можна пер</w:t>
      </w:r>
      <w:r>
        <w:rPr>
          <w:sz w:val="28"/>
          <w:szCs w:val="28"/>
        </w:rPr>
        <w:t xml:space="preserve">еглянути у мережі в зручний час. </w:t>
      </w:r>
      <w:r w:rsidR="00960046" w:rsidRPr="00960046">
        <w:rPr>
          <w:sz w:val="28"/>
          <w:szCs w:val="28"/>
        </w:rPr>
        <w:t>Основними видами навчальних занять, які організовувалися за дистанційною формою навчання, були: лекція, урок, консультація, презентація, які супроводжувалися графічною, аудіо-, відеоінформацією. Також було видано наказ про порядок роботи в умовах призупинення занять, одним із пунктів якого визначено забезпечення виконання навчальних програм: за рахунок об’єднання навчальних тем; за рахунок ущільнення навчального матеріалу; через використання різних форм дистанційного навчання; через використання міжпредметних зв’язків, оглядового або самостійного вивчення навчального матеріалу; використання резервних годин навчальної програми та годин, відведених на проведення окремих</w:t>
      </w:r>
      <w:r w:rsidR="00D01456">
        <w:rPr>
          <w:sz w:val="28"/>
          <w:szCs w:val="28"/>
        </w:rPr>
        <w:t xml:space="preserve"> уроків тематичного оцінювання.</w:t>
      </w:r>
    </w:p>
    <w:p w:rsidR="00AE1C44" w:rsidRPr="00960046" w:rsidRDefault="00AE1C44" w:rsidP="00960046">
      <w:pPr>
        <w:spacing w:line="276" w:lineRule="auto"/>
        <w:ind w:left="360"/>
        <w:rPr>
          <w:sz w:val="28"/>
          <w:szCs w:val="28"/>
        </w:rPr>
      </w:pPr>
    </w:p>
    <w:p w:rsidR="00960046" w:rsidRPr="00960046" w:rsidRDefault="00960046" w:rsidP="00AE1C44">
      <w:pPr>
        <w:spacing w:line="276" w:lineRule="auto"/>
        <w:rPr>
          <w:b/>
          <w:sz w:val="28"/>
          <w:szCs w:val="28"/>
        </w:rPr>
      </w:pPr>
      <w:r w:rsidRPr="00960046">
        <w:rPr>
          <w:b/>
          <w:sz w:val="28"/>
          <w:szCs w:val="28"/>
        </w:rPr>
        <w:t xml:space="preserve"> Система внутрішнього контролю за  якістю освіти</w:t>
      </w:r>
    </w:p>
    <w:p w:rsidR="00960046" w:rsidRPr="00960046" w:rsidRDefault="00AE1C44" w:rsidP="00AE1C44">
      <w:pPr>
        <w:tabs>
          <w:tab w:val="left" w:pos="660"/>
        </w:tabs>
        <w:spacing w:line="276" w:lineRule="auto"/>
        <w:ind w:left="0" w:firstLine="0"/>
        <w:rPr>
          <w:sz w:val="28"/>
          <w:szCs w:val="28"/>
        </w:rPr>
      </w:pPr>
      <w:r>
        <w:rPr>
          <w:sz w:val="28"/>
          <w:szCs w:val="28"/>
        </w:rPr>
        <w:t xml:space="preserve">    </w:t>
      </w:r>
      <w:r w:rsidR="00960046" w:rsidRPr="00960046">
        <w:rPr>
          <w:sz w:val="28"/>
          <w:szCs w:val="28"/>
        </w:rPr>
        <w:t xml:space="preserve"> Для забезпечення безперервного дослідження стану освітнього процесу, наступної його корекції та прогнозування розвитку педагогічної освітньої системи на рівні закладу впроваджено систему моніторингу освітнього процесу, результати якого є основою для подальшого планування розвитку закладу,  педагогічний моніторинг здійснювався, зокрема, з таких питань: дотримання режиму навчання, відпочинку під час ГПД, ціннісне ставлення до праці, стан проведення гурткової та позакласної роботи, діяльність учнівського врядування.    У школі склалася система </w:t>
      </w:r>
      <w:proofErr w:type="spellStart"/>
      <w:r w:rsidR="00960046" w:rsidRPr="00960046">
        <w:rPr>
          <w:sz w:val="28"/>
          <w:szCs w:val="28"/>
        </w:rPr>
        <w:t>внутрішкільного</w:t>
      </w:r>
      <w:proofErr w:type="spellEnd"/>
      <w:r w:rsidR="00960046" w:rsidRPr="00960046">
        <w:rPr>
          <w:sz w:val="28"/>
          <w:szCs w:val="28"/>
        </w:rPr>
        <w:t xml:space="preserve"> контролю,  якою визначені основні об’єкти контролю (всеобуч, процес навчання та рівень навчальних досягнень, процес виховання, вдосконалення та демократизація управління,  дотримання санітарних норм, техніки безпеки, здоров’я і здоровий спосіб життя, робота з батьками, удосконалення форм і методів, дидактична та виховна діяльність учителя, розвиток учнів засоба</w:t>
      </w:r>
      <w:r w:rsidR="00D01456">
        <w:rPr>
          <w:sz w:val="28"/>
          <w:szCs w:val="28"/>
        </w:rPr>
        <w:t>ми предмету тощо). Протягом 2021-2022</w:t>
      </w:r>
      <w:r w:rsidR="00960046" w:rsidRPr="00960046">
        <w:rPr>
          <w:sz w:val="28"/>
          <w:szCs w:val="28"/>
        </w:rPr>
        <w:t xml:space="preserve"> </w:t>
      </w:r>
      <w:proofErr w:type="spellStart"/>
      <w:r w:rsidR="00960046" w:rsidRPr="00960046">
        <w:rPr>
          <w:sz w:val="28"/>
          <w:szCs w:val="28"/>
        </w:rPr>
        <w:t>н.р</w:t>
      </w:r>
      <w:proofErr w:type="spellEnd"/>
      <w:r w:rsidR="00960046" w:rsidRPr="00960046">
        <w:rPr>
          <w:sz w:val="28"/>
          <w:szCs w:val="28"/>
        </w:rPr>
        <w:t xml:space="preserve">. вивчено стан викладання та рівень навчальних досягнень учнів з фізики та </w:t>
      </w:r>
      <w:r w:rsidR="00960046" w:rsidRPr="00960046">
        <w:rPr>
          <w:sz w:val="28"/>
          <w:szCs w:val="28"/>
        </w:rPr>
        <w:lastRenderedPageBreak/>
        <w:t>астрономії, української мови та літератури, біології та основ здоров’я, інформатики та трудового навчання. Здійснено оглядовий контроль дотримання єдиного орфографічного режиму при веденні робочих зошитів та зошитів для контрольних робіт, якість проведення лабораторних і практичних робіт. Належна увага приділялася контролю за веденням шкільної документації, виконанням навчальних програм.</w:t>
      </w:r>
    </w:p>
    <w:p w:rsidR="00960046" w:rsidRPr="00960046" w:rsidRDefault="00D01456" w:rsidP="00AE1C44">
      <w:pPr>
        <w:tabs>
          <w:tab w:val="left" w:pos="660"/>
        </w:tabs>
        <w:spacing w:line="276" w:lineRule="auto"/>
        <w:ind w:left="-17"/>
        <w:rPr>
          <w:sz w:val="28"/>
          <w:szCs w:val="28"/>
        </w:rPr>
      </w:pPr>
      <w:r>
        <w:rPr>
          <w:sz w:val="28"/>
          <w:szCs w:val="28"/>
        </w:rPr>
        <w:t xml:space="preserve">    У 2021/2022</w:t>
      </w:r>
      <w:r w:rsidR="00960046" w:rsidRPr="00960046">
        <w:rPr>
          <w:sz w:val="28"/>
          <w:szCs w:val="28"/>
        </w:rPr>
        <w:t xml:space="preserve"> </w:t>
      </w:r>
      <w:proofErr w:type="spellStart"/>
      <w:r w:rsidR="00960046" w:rsidRPr="00960046">
        <w:rPr>
          <w:sz w:val="28"/>
          <w:szCs w:val="28"/>
        </w:rPr>
        <w:t>н.р</w:t>
      </w:r>
      <w:proofErr w:type="spellEnd"/>
      <w:r w:rsidR="00960046" w:rsidRPr="00960046">
        <w:rPr>
          <w:sz w:val="28"/>
          <w:szCs w:val="28"/>
        </w:rPr>
        <w:t>. були запроваджені такі форми контролю:</w:t>
      </w:r>
      <w:r w:rsidR="00960046" w:rsidRPr="00960046">
        <w:rPr>
          <w:sz w:val="28"/>
          <w:szCs w:val="28"/>
        </w:rPr>
        <w:br/>
        <w:t>-    тематичний ( дотримання вимог щодо вербального оцінювання досягнень учнів    1-2 класів; перевірка правильності складання тексту контрольних робіт у початкових класах за новими вимогами; організація індивідуальної форм навчання учнів; впровадження ІКТ у навчальний процес; формування культури здорового способу життя;  реалізація виховного потенціалу екологічного змісту природничих предметів</w:t>
      </w:r>
      <w:r w:rsidR="00AE1C44">
        <w:rPr>
          <w:sz w:val="28"/>
          <w:szCs w:val="28"/>
        </w:rPr>
        <w:t>)</w:t>
      </w:r>
      <w:r w:rsidR="00960046" w:rsidRPr="00960046">
        <w:rPr>
          <w:sz w:val="28"/>
          <w:szCs w:val="28"/>
        </w:rPr>
        <w:t>;</w:t>
      </w:r>
      <w:r w:rsidR="00960046" w:rsidRPr="00960046">
        <w:rPr>
          <w:rStyle w:val="apple-converted-space"/>
          <w:sz w:val="28"/>
          <w:szCs w:val="28"/>
        </w:rPr>
        <w:t> </w:t>
      </w:r>
      <w:r w:rsidR="00960046" w:rsidRPr="00960046">
        <w:rPr>
          <w:sz w:val="28"/>
          <w:szCs w:val="28"/>
        </w:rPr>
        <w:t xml:space="preserve">                                                                                    </w:t>
      </w:r>
    </w:p>
    <w:p w:rsidR="00960046" w:rsidRPr="00960046" w:rsidRDefault="00960046" w:rsidP="004F3226">
      <w:pPr>
        <w:numPr>
          <w:ilvl w:val="0"/>
          <w:numId w:val="14"/>
        </w:numPr>
        <w:tabs>
          <w:tab w:val="left" w:pos="0"/>
          <w:tab w:val="left" w:pos="336"/>
        </w:tabs>
        <w:suppressAutoHyphens/>
        <w:spacing w:after="0" w:line="276" w:lineRule="auto"/>
        <w:ind w:left="-17" w:firstLine="17"/>
        <w:rPr>
          <w:sz w:val="28"/>
          <w:szCs w:val="28"/>
        </w:rPr>
      </w:pPr>
      <w:r w:rsidRPr="00960046">
        <w:rPr>
          <w:sz w:val="28"/>
          <w:szCs w:val="28"/>
        </w:rPr>
        <w:t xml:space="preserve"> фронтально-оглядовий ( перевірка календарних планів; контроль за веденням документації;  перевірка зошитів з української мови та матема</w:t>
      </w:r>
      <w:r w:rsidR="00AE1C44">
        <w:rPr>
          <w:sz w:val="28"/>
          <w:szCs w:val="28"/>
        </w:rPr>
        <w:t xml:space="preserve">тики, контроль за відвідуванням </w:t>
      </w:r>
      <w:r w:rsidRPr="00960046">
        <w:rPr>
          <w:sz w:val="28"/>
          <w:szCs w:val="28"/>
        </w:rPr>
        <w:t>занять).                                                                                                                                                                                            Ефективність системи контролю забезпечувалась наявністю мети, змісту форм і мет</w:t>
      </w:r>
      <w:r w:rsidR="00AE1C44">
        <w:rPr>
          <w:sz w:val="28"/>
          <w:szCs w:val="28"/>
        </w:rPr>
        <w:t>одів, а також єдністю кадрового</w:t>
      </w:r>
      <w:r w:rsidRPr="00960046">
        <w:rPr>
          <w:sz w:val="28"/>
          <w:szCs w:val="28"/>
        </w:rPr>
        <w:t>, нормативно-прав</w:t>
      </w:r>
      <w:r w:rsidR="00AE1C44">
        <w:rPr>
          <w:sz w:val="28"/>
          <w:szCs w:val="28"/>
        </w:rPr>
        <w:t xml:space="preserve">ового, матеріально – технічного </w:t>
      </w:r>
      <w:r w:rsidRPr="00960046">
        <w:rPr>
          <w:sz w:val="28"/>
          <w:szCs w:val="28"/>
        </w:rPr>
        <w:t>забезпечення.</w:t>
      </w:r>
      <w:r w:rsidRPr="00960046">
        <w:rPr>
          <w:sz w:val="28"/>
          <w:szCs w:val="28"/>
        </w:rPr>
        <w:br/>
        <w:t xml:space="preserve">     Результати контролю обговорювались і аналізувались на нарадах при директорі, заступниках директора, оперативних, методичних і виробничих нарадах, педагогічних радах. На підставі діючих нормативно-правових документів приймались управлінські рішення</w:t>
      </w:r>
      <w:r w:rsidR="00AE1C44">
        <w:rPr>
          <w:sz w:val="28"/>
          <w:szCs w:val="28"/>
        </w:rPr>
        <w:t>, зафіксовані в рішеннях педрад, наказах по    школі,</w:t>
      </w:r>
      <w:r w:rsidRPr="00960046">
        <w:rPr>
          <w:sz w:val="28"/>
          <w:szCs w:val="28"/>
        </w:rPr>
        <w:t xml:space="preserve"> розпорядженнях директора, протоколах ШМО, в рекомендаціях довідок.</w:t>
      </w:r>
      <w:r w:rsidR="00AE1C44">
        <w:rPr>
          <w:sz w:val="28"/>
          <w:szCs w:val="28"/>
        </w:rPr>
        <w:t xml:space="preserve"> </w:t>
      </w:r>
      <w:r w:rsidRPr="00960046">
        <w:rPr>
          <w:sz w:val="28"/>
          <w:szCs w:val="28"/>
        </w:rPr>
        <w:t xml:space="preserve">Але в організації контролю були недоліки. В новому році необхідно:         </w:t>
      </w:r>
      <w:r w:rsidR="00AE1C44">
        <w:rPr>
          <w:sz w:val="28"/>
          <w:szCs w:val="28"/>
        </w:rPr>
        <w:t xml:space="preserve">                              - </w:t>
      </w:r>
      <w:r w:rsidRPr="00960046">
        <w:rPr>
          <w:sz w:val="28"/>
          <w:szCs w:val="28"/>
        </w:rPr>
        <w:t>систематизувати роботу по організації контролю;</w:t>
      </w:r>
      <w:r w:rsidRPr="00960046">
        <w:rPr>
          <w:sz w:val="28"/>
          <w:szCs w:val="28"/>
        </w:rPr>
        <w:br/>
        <w:t>- підвищити аналітичний рівень висновків за результатами контролю;</w:t>
      </w:r>
      <w:r w:rsidRPr="00960046">
        <w:rPr>
          <w:sz w:val="28"/>
          <w:szCs w:val="28"/>
        </w:rPr>
        <w:br/>
        <w:t>- забезпечити дієвість управлінських рішень, системність контролю за їх виконанням;</w:t>
      </w:r>
      <w:r w:rsidRPr="00960046">
        <w:rPr>
          <w:sz w:val="28"/>
          <w:szCs w:val="28"/>
        </w:rPr>
        <w:br/>
        <w:t>- вчасно проводити координаційно-коригуючу роботу за результатами контролю;</w:t>
      </w:r>
      <w:r w:rsidRPr="00960046">
        <w:rPr>
          <w:sz w:val="28"/>
          <w:szCs w:val="28"/>
        </w:rPr>
        <w:br/>
        <w:t>- вдосконалювати навички педагогічної діагностики, аналізу, коригування, спільної політики оцінювання;</w:t>
      </w:r>
    </w:p>
    <w:p w:rsidR="00960046" w:rsidRPr="00960046" w:rsidRDefault="00960046" w:rsidP="004F3226">
      <w:pPr>
        <w:pStyle w:val="a4"/>
        <w:numPr>
          <w:ilvl w:val="0"/>
          <w:numId w:val="14"/>
        </w:numPr>
        <w:tabs>
          <w:tab w:val="left" w:pos="660"/>
        </w:tabs>
        <w:spacing w:before="0" w:after="0" w:line="276" w:lineRule="auto"/>
        <w:jc w:val="both"/>
        <w:rPr>
          <w:rStyle w:val="apple-converted-space"/>
          <w:sz w:val="28"/>
          <w:szCs w:val="28"/>
          <w:lang w:val="uk-UA"/>
        </w:rPr>
      </w:pPr>
      <w:r w:rsidRPr="00960046">
        <w:rPr>
          <w:sz w:val="28"/>
          <w:szCs w:val="28"/>
          <w:lang w:val="uk-UA"/>
        </w:rPr>
        <w:t>удосконалити систему збору та обробки інформації відповідно до сучасних вимог.</w:t>
      </w:r>
      <w:r w:rsidRPr="00960046">
        <w:rPr>
          <w:rStyle w:val="apple-converted-space"/>
          <w:sz w:val="28"/>
          <w:szCs w:val="28"/>
          <w:lang w:val="uk-UA"/>
        </w:rPr>
        <w:t> </w:t>
      </w:r>
    </w:p>
    <w:tbl>
      <w:tblPr>
        <w:tblW w:w="10567" w:type="dxa"/>
        <w:tblCellMar>
          <w:left w:w="0" w:type="dxa"/>
          <w:right w:w="0" w:type="dxa"/>
        </w:tblCellMar>
        <w:tblLook w:val="04A0" w:firstRow="1" w:lastRow="0" w:firstColumn="1" w:lastColumn="0" w:noHBand="0" w:noVBand="1"/>
      </w:tblPr>
      <w:tblGrid>
        <w:gridCol w:w="503"/>
        <w:gridCol w:w="2268"/>
        <w:gridCol w:w="850"/>
        <w:gridCol w:w="1418"/>
        <w:gridCol w:w="1417"/>
        <w:gridCol w:w="1418"/>
        <w:gridCol w:w="1417"/>
        <w:gridCol w:w="1276"/>
      </w:tblGrid>
      <w:tr w:rsidR="00960046" w:rsidRPr="00960046" w:rsidTr="00960046">
        <w:trPr>
          <w:trHeight w:val="604"/>
        </w:trPr>
        <w:tc>
          <w:tcPr>
            <w:tcW w:w="503"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w:t>
            </w:r>
            <w:r w:rsidRPr="00960046">
              <w:rPr>
                <w:kern w:val="24"/>
                <w:sz w:val="28"/>
                <w:szCs w:val="28"/>
                <w:lang w:val="ru-RU" w:eastAsia="ru-RU"/>
              </w:rPr>
              <w:t xml:space="preserve"> </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Предмет</w:t>
            </w:r>
            <w:r w:rsidRPr="00960046">
              <w:rPr>
                <w:kern w:val="24"/>
                <w:sz w:val="28"/>
                <w:szCs w:val="28"/>
                <w:lang w:val="ru-RU" w:eastAsia="ru-RU"/>
              </w:rPr>
              <w:t xml:space="preserve"> </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 xml:space="preserve">  Клас</w:t>
            </w:r>
            <w:r w:rsidRPr="00960046">
              <w:rPr>
                <w:kern w:val="24"/>
                <w:sz w:val="28"/>
                <w:szCs w:val="28"/>
                <w:lang w:val="ru-RU" w:eastAsia="ru-RU"/>
              </w:rPr>
              <w:t xml:space="preserve"> </w:t>
            </w:r>
          </w:p>
        </w:tc>
        <w:tc>
          <w:tcPr>
            <w:tcW w:w="6946" w:type="dxa"/>
            <w:gridSpan w:val="5"/>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 xml:space="preserve">   БАЛИ</w:t>
            </w:r>
            <w:r w:rsidRPr="00960046">
              <w:rPr>
                <w:kern w:val="24"/>
                <w:sz w:val="28"/>
                <w:szCs w:val="28"/>
                <w:lang w:val="ru-RU" w:eastAsia="ru-RU"/>
              </w:rPr>
              <w:t xml:space="preserve"> </w:t>
            </w:r>
          </w:p>
        </w:tc>
      </w:tr>
      <w:tr w:rsidR="00960046" w:rsidRPr="00960046" w:rsidTr="00960046">
        <w:trPr>
          <w:trHeight w:val="1093"/>
        </w:trPr>
        <w:tc>
          <w:tcPr>
            <w:tcW w:w="503" w:type="dxa"/>
            <w:vMerge/>
            <w:tcBorders>
              <w:top w:val="single" w:sz="8" w:space="0" w:color="000000"/>
              <w:left w:val="single" w:sz="8" w:space="0" w:color="000000"/>
              <w:bottom w:val="single" w:sz="8" w:space="0" w:color="000000"/>
              <w:right w:val="single" w:sz="8" w:space="0" w:color="000000"/>
            </w:tcBorders>
            <w:vAlign w:val="center"/>
            <w:hideMark/>
          </w:tcPr>
          <w:p w:rsidR="00960046" w:rsidRPr="00960046" w:rsidRDefault="00960046" w:rsidP="00960046">
            <w:pPr>
              <w:spacing w:after="0" w:line="240" w:lineRule="auto"/>
              <w:ind w:left="0" w:firstLine="0"/>
              <w:rPr>
                <w:color w:val="auto"/>
                <w:sz w:val="28"/>
                <w:szCs w:val="28"/>
                <w:lang w:val="en-US" w:eastAsia="ru-RU"/>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960046" w:rsidRPr="00960046" w:rsidRDefault="00960046" w:rsidP="00960046">
            <w:pPr>
              <w:spacing w:after="0" w:line="240" w:lineRule="auto"/>
              <w:ind w:left="0" w:firstLine="0"/>
              <w:rPr>
                <w:color w:val="auto"/>
                <w:sz w:val="28"/>
                <w:szCs w:val="28"/>
                <w:lang w:val="en-US" w:eastAsia="ru-RU"/>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960046" w:rsidRPr="00960046" w:rsidRDefault="00960046" w:rsidP="00960046">
            <w:pPr>
              <w:spacing w:after="0" w:line="240" w:lineRule="auto"/>
              <w:ind w:left="0" w:firstLine="0"/>
              <w:rPr>
                <w:color w:val="auto"/>
                <w:sz w:val="28"/>
                <w:szCs w:val="28"/>
                <w:lang w:val="en-US"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Високий</w:t>
            </w:r>
            <w:r w:rsidRPr="00960046">
              <w:rPr>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Достатній</w:t>
            </w:r>
            <w:r w:rsidRPr="00960046">
              <w:rPr>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Середній</w:t>
            </w:r>
            <w:r w:rsidRPr="00960046">
              <w:rPr>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Низький</w:t>
            </w:r>
            <w:r w:rsidRPr="00960046">
              <w:rPr>
                <w:kern w:val="24"/>
                <w:sz w:val="28"/>
                <w:szCs w:val="28"/>
                <w:lang w:val="ru-RU" w:eastAsia="ru-RU"/>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Якість</w:t>
            </w:r>
          </w:p>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w:t>
            </w:r>
            <w:r w:rsidRPr="00960046">
              <w:rPr>
                <w:kern w:val="24"/>
                <w:sz w:val="28"/>
                <w:szCs w:val="28"/>
                <w:lang w:val="ru-RU" w:eastAsia="ru-RU"/>
              </w:rPr>
              <w:t xml:space="preserve"> </w:t>
            </w:r>
          </w:p>
        </w:tc>
      </w:tr>
      <w:tr w:rsidR="00960046" w:rsidRPr="00960046" w:rsidTr="00960046">
        <w:trPr>
          <w:trHeight w:val="604"/>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lastRenderedPageBreak/>
              <w:t>1</w:t>
            </w:r>
            <w:r w:rsidRPr="00960046">
              <w:rPr>
                <w:kern w:val="24"/>
                <w:sz w:val="28"/>
                <w:szCs w:val="28"/>
                <w:lang w:val="ru-RU"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Укр. мова</w:t>
            </w:r>
            <w:r w:rsidRPr="00960046">
              <w:rPr>
                <w:color w:val="auto"/>
                <w:kern w:val="24"/>
                <w:sz w:val="28"/>
                <w:szCs w:val="28"/>
                <w:lang w:val="ru-RU"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5-11</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83/21</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158/40</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131/33</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eastAsia="ru-RU"/>
              </w:rPr>
            </w:pPr>
            <w:r w:rsidRPr="00960046">
              <w:rPr>
                <w:color w:val="auto"/>
                <w:kern w:val="24"/>
                <w:sz w:val="28"/>
                <w:szCs w:val="28"/>
                <w:lang w:eastAsia="ru-RU"/>
              </w:rPr>
              <w:t>23/6</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b/>
                <w:bCs/>
                <w:color w:val="auto"/>
                <w:kern w:val="24"/>
                <w:sz w:val="28"/>
                <w:szCs w:val="28"/>
                <w:lang w:eastAsia="ru-RU"/>
              </w:rPr>
              <w:t>61</w:t>
            </w:r>
          </w:p>
        </w:tc>
      </w:tr>
      <w:tr w:rsidR="00960046" w:rsidRPr="00960046" w:rsidTr="00960046">
        <w:trPr>
          <w:trHeight w:val="604"/>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2</w:t>
            </w:r>
            <w:r w:rsidRPr="00960046">
              <w:rPr>
                <w:kern w:val="24"/>
                <w:sz w:val="28"/>
                <w:szCs w:val="28"/>
                <w:lang w:val="ru-RU"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Укр. л-ра</w:t>
            </w:r>
            <w:r w:rsidRPr="00960046">
              <w:rPr>
                <w:color w:val="auto"/>
                <w:kern w:val="24"/>
                <w:sz w:val="28"/>
                <w:szCs w:val="28"/>
                <w:lang w:val="ru-RU"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5-11</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98/25</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192/49</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eastAsia="ru-RU"/>
              </w:rPr>
            </w:pPr>
            <w:r w:rsidRPr="00960046">
              <w:rPr>
                <w:color w:val="auto"/>
                <w:kern w:val="24"/>
                <w:sz w:val="28"/>
                <w:szCs w:val="28"/>
                <w:lang w:eastAsia="ru-RU"/>
              </w:rPr>
              <w:t>83/21</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22/6</w:t>
            </w:r>
            <w:r w:rsidRPr="00960046">
              <w:rPr>
                <w:color w:val="auto"/>
                <w:kern w:val="24"/>
                <w:sz w:val="28"/>
                <w:szCs w:val="28"/>
                <w:lang w:val="ru-RU" w:eastAsia="ru-RU"/>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b/>
                <w:bCs/>
                <w:color w:val="auto"/>
                <w:kern w:val="24"/>
                <w:sz w:val="28"/>
                <w:szCs w:val="28"/>
                <w:lang w:eastAsia="ru-RU"/>
              </w:rPr>
              <w:t>74</w:t>
            </w:r>
            <w:r w:rsidRPr="00960046">
              <w:rPr>
                <w:color w:val="auto"/>
                <w:kern w:val="24"/>
                <w:sz w:val="28"/>
                <w:szCs w:val="28"/>
                <w:lang w:val="ru-RU" w:eastAsia="ru-RU"/>
              </w:rPr>
              <w:t xml:space="preserve"> </w:t>
            </w:r>
          </w:p>
        </w:tc>
      </w:tr>
      <w:tr w:rsidR="00960046" w:rsidRPr="00960046" w:rsidTr="00960046">
        <w:trPr>
          <w:trHeight w:val="604"/>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3</w:t>
            </w:r>
            <w:r w:rsidRPr="00960046">
              <w:rPr>
                <w:kern w:val="24"/>
                <w:sz w:val="28"/>
                <w:szCs w:val="28"/>
                <w:lang w:val="ru-RU"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Зарубіжна л-ра</w:t>
            </w:r>
            <w:r w:rsidRPr="00960046">
              <w:rPr>
                <w:color w:val="auto"/>
                <w:kern w:val="24"/>
                <w:sz w:val="28"/>
                <w:szCs w:val="28"/>
                <w:lang w:val="ru-RU"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5-11</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64/17</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140/36</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141/36</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42/11</w:t>
            </w:r>
            <w:r w:rsidRPr="00960046">
              <w:rPr>
                <w:color w:val="auto"/>
                <w:kern w:val="24"/>
                <w:sz w:val="28"/>
                <w:szCs w:val="28"/>
                <w:lang w:val="ru-RU" w:eastAsia="ru-RU"/>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eastAsia="ru-RU"/>
              </w:rPr>
            </w:pPr>
            <w:r w:rsidRPr="00960046">
              <w:rPr>
                <w:b/>
                <w:bCs/>
                <w:color w:val="auto"/>
                <w:kern w:val="24"/>
                <w:sz w:val="28"/>
                <w:szCs w:val="28"/>
                <w:lang w:eastAsia="ru-RU"/>
              </w:rPr>
              <w:t>53</w:t>
            </w:r>
          </w:p>
        </w:tc>
      </w:tr>
      <w:tr w:rsidR="00960046" w:rsidRPr="00960046" w:rsidTr="00960046">
        <w:trPr>
          <w:trHeight w:val="604"/>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4</w:t>
            </w:r>
            <w:r w:rsidRPr="00960046">
              <w:rPr>
                <w:kern w:val="24"/>
                <w:sz w:val="28"/>
                <w:szCs w:val="28"/>
                <w:lang w:val="ru-RU"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Математика</w:t>
            </w:r>
            <w:r w:rsidRPr="00960046">
              <w:rPr>
                <w:color w:val="auto"/>
                <w:kern w:val="24"/>
                <w:sz w:val="28"/>
                <w:szCs w:val="28"/>
                <w:lang w:val="ru-RU"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5- 6</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21/18</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45/38</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40/33</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eastAsia="ru-RU"/>
              </w:rPr>
            </w:pPr>
            <w:r w:rsidRPr="00960046">
              <w:rPr>
                <w:color w:val="auto"/>
                <w:kern w:val="24"/>
                <w:sz w:val="28"/>
                <w:szCs w:val="28"/>
                <w:lang w:eastAsia="ru-RU"/>
              </w:rPr>
              <w:t>14/12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4C3FC9" w:rsidRDefault="00960046" w:rsidP="00960046">
            <w:pPr>
              <w:spacing w:after="0" w:line="276" w:lineRule="auto"/>
              <w:ind w:left="0" w:firstLine="0"/>
              <w:rPr>
                <w:b/>
                <w:color w:val="auto"/>
                <w:sz w:val="28"/>
                <w:szCs w:val="28"/>
                <w:lang w:val="en-US" w:eastAsia="ru-RU"/>
              </w:rPr>
            </w:pPr>
            <w:r w:rsidRPr="004C3FC9">
              <w:rPr>
                <w:b/>
                <w:color w:val="auto"/>
                <w:kern w:val="24"/>
                <w:sz w:val="28"/>
                <w:szCs w:val="28"/>
                <w:lang w:eastAsia="ru-RU"/>
              </w:rPr>
              <w:t>56</w:t>
            </w:r>
            <w:r w:rsidRPr="004C3FC9">
              <w:rPr>
                <w:b/>
                <w:color w:val="auto"/>
                <w:kern w:val="24"/>
                <w:sz w:val="28"/>
                <w:szCs w:val="28"/>
                <w:lang w:val="ru-RU" w:eastAsia="ru-RU"/>
              </w:rPr>
              <w:t xml:space="preserve"> </w:t>
            </w:r>
          </w:p>
        </w:tc>
      </w:tr>
      <w:tr w:rsidR="00960046" w:rsidRPr="00960046" w:rsidTr="00960046">
        <w:trPr>
          <w:trHeight w:val="604"/>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kern w:val="24"/>
                <w:sz w:val="28"/>
                <w:szCs w:val="28"/>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Математика</w:t>
            </w:r>
            <w:r w:rsidRPr="00960046">
              <w:rPr>
                <w:color w:val="auto"/>
                <w:kern w:val="24"/>
                <w:sz w:val="28"/>
                <w:szCs w:val="28"/>
                <w:lang w:val="ru-RU"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77" w:right="-77" w:firstLine="0"/>
              <w:textAlignment w:val="baseline"/>
              <w:rPr>
                <w:color w:val="auto"/>
                <w:sz w:val="28"/>
                <w:szCs w:val="28"/>
                <w:lang w:val="en-US" w:eastAsia="ru-RU"/>
              </w:rPr>
            </w:pPr>
            <w:r w:rsidRPr="00960046">
              <w:rPr>
                <w:color w:val="auto"/>
                <w:kern w:val="24"/>
                <w:sz w:val="28"/>
                <w:szCs w:val="28"/>
                <w:lang w:eastAsia="ru-RU"/>
              </w:rPr>
              <w:t>10-11</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8/13</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11/17</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25/39</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20/31</w:t>
            </w:r>
            <w:r w:rsidRPr="00960046">
              <w:rPr>
                <w:color w:val="auto"/>
                <w:kern w:val="24"/>
                <w:sz w:val="28"/>
                <w:szCs w:val="28"/>
                <w:lang w:val="ru-RU" w:eastAsia="ru-RU"/>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b/>
                <w:bCs/>
                <w:color w:val="auto"/>
                <w:kern w:val="24"/>
                <w:sz w:val="28"/>
                <w:szCs w:val="28"/>
                <w:lang w:eastAsia="ru-RU"/>
              </w:rPr>
              <w:t>30</w:t>
            </w:r>
            <w:r w:rsidRPr="00960046">
              <w:rPr>
                <w:color w:val="auto"/>
                <w:kern w:val="24"/>
                <w:sz w:val="28"/>
                <w:szCs w:val="28"/>
                <w:lang w:val="ru-RU" w:eastAsia="ru-RU"/>
              </w:rPr>
              <w:t xml:space="preserve"> </w:t>
            </w:r>
          </w:p>
        </w:tc>
      </w:tr>
      <w:tr w:rsidR="00960046" w:rsidRPr="00960046" w:rsidTr="00960046">
        <w:trPr>
          <w:trHeight w:val="604"/>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5</w:t>
            </w:r>
            <w:r w:rsidRPr="00960046">
              <w:rPr>
                <w:kern w:val="24"/>
                <w:sz w:val="28"/>
                <w:szCs w:val="28"/>
                <w:lang w:val="ru-RU"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Алгебра</w:t>
            </w:r>
            <w:r w:rsidRPr="00960046">
              <w:rPr>
                <w:color w:val="auto"/>
                <w:kern w:val="24"/>
                <w:sz w:val="28"/>
                <w:szCs w:val="28"/>
                <w:lang w:val="ru-RU"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7-9</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20/8</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62/26</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92/39</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62/26</w:t>
            </w:r>
            <w:r w:rsidRPr="00960046">
              <w:rPr>
                <w:color w:val="auto"/>
                <w:kern w:val="24"/>
                <w:sz w:val="28"/>
                <w:szCs w:val="28"/>
                <w:lang w:val="ru-RU" w:eastAsia="ru-RU"/>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b/>
                <w:bCs/>
                <w:color w:val="auto"/>
                <w:kern w:val="24"/>
                <w:sz w:val="28"/>
                <w:szCs w:val="28"/>
                <w:lang w:eastAsia="ru-RU"/>
              </w:rPr>
              <w:t>34</w:t>
            </w:r>
            <w:r w:rsidRPr="00960046">
              <w:rPr>
                <w:color w:val="auto"/>
                <w:kern w:val="24"/>
                <w:sz w:val="28"/>
                <w:szCs w:val="28"/>
                <w:lang w:val="ru-RU" w:eastAsia="ru-RU"/>
              </w:rPr>
              <w:t xml:space="preserve"> </w:t>
            </w:r>
          </w:p>
        </w:tc>
      </w:tr>
      <w:tr w:rsidR="00960046" w:rsidRPr="00960046" w:rsidTr="00960046">
        <w:trPr>
          <w:trHeight w:val="627"/>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6</w:t>
            </w:r>
            <w:r w:rsidRPr="00960046">
              <w:rPr>
                <w:kern w:val="24"/>
                <w:sz w:val="28"/>
                <w:szCs w:val="28"/>
                <w:lang w:val="ru-RU"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Геометрія</w:t>
            </w:r>
            <w:r w:rsidRPr="00960046">
              <w:rPr>
                <w:color w:val="auto"/>
                <w:kern w:val="24"/>
                <w:sz w:val="28"/>
                <w:szCs w:val="28"/>
                <w:lang w:val="ru-RU"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7-9</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24/10</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55/23</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100/42</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57/24</w:t>
            </w:r>
            <w:r w:rsidRPr="00960046">
              <w:rPr>
                <w:color w:val="auto"/>
                <w:kern w:val="24"/>
                <w:sz w:val="28"/>
                <w:szCs w:val="28"/>
                <w:lang w:val="ru-RU" w:eastAsia="ru-RU"/>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b/>
                <w:bCs/>
                <w:color w:val="auto"/>
                <w:kern w:val="24"/>
                <w:sz w:val="28"/>
                <w:szCs w:val="28"/>
                <w:lang w:eastAsia="ru-RU"/>
              </w:rPr>
              <w:t>33</w:t>
            </w:r>
            <w:r w:rsidRPr="00960046">
              <w:rPr>
                <w:color w:val="auto"/>
                <w:kern w:val="24"/>
                <w:sz w:val="28"/>
                <w:szCs w:val="28"/>
                <w:lang w:val="ru-RU" w:eastAsia="ru-RU"/>
              </w:rPr>
              <w:t xml:space="preserve"> </w:t>
            </w:r>
          </w:p>
        </w:tc>
      </w:tr>
      <w:tr w:rsidR="00960046" w:rsidRPr="00960046" w:rsidTr="00960046">
        <w:trPr>
          <w:trHeight w:val="604"/>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7</w:t>
            </w:r>
            <w:r w:rsidRPr="00960046">
              <w:rPr>
                <w:kern w:val="24"/>
                <w:sz w:val="28"/>
                <w:szCs w:val="28"/>
                <w:lang w:val="ru-RU"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Хімія</w:t>
            </w:r>
            <w:r w:rsidRPr="00960046">
              <w:rPr>
                <w:color w:val="auto"/>
                <w:kern w:val="24"/>
                <w:sz w:val="28"/>
                <w:szCs w:val="28"/>
                <w:lang w:val="ru-RU"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7-11</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43/13</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91/28</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117/36</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eastAsia="ru-RU"/>
              </w:rPr>
            </w:pPr>
            <w:r w:rsidRPr="00960046">
              <w:rPr>
                <w:color w:val="auto"/>
                <w:kern w:val="24"/>
                <w:sz w:val="28"/>
                <w:szCs w:val="28"/>
                <w:lang w:eastAsia="ru-RU"/>
              </w:rPr>
              <w:t>73/23</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b/>
                <w:bCs/>
                <w:color w:val="auto"/>
                <w:kern w:val="24"/>
                <w:sz w:val="28"/>
                <w:szCs w:val="28"/>
                <w:lang w:eastAsia="ru-RU"/>
              </w:rPr>
              <w:t>41</w:t>
            </w:r>
            <w:r w:rsidRPr="00960046">
              <w:rPr>
                <w:color w:val="auto"/>
                <w:kern w:val="24"/>
                <w:sz w:val="28"/>
                <w:szCs w:val="28"/>
                <w:lang w:val="ru-RU" w:eastAsia="ru-RU"/>
              </w:rPr>
              <w:t xml:space="preserve"> </w:t>
            </w:r>
          </w:p>
        </w:tc>
      </w:tr>
      <w:tr w:rsidR="00960046" w:rsidRPr="00960046" w:rsidTr="00960046">
        <w:trPr>
          <w:trHeight w:val="604"/>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8</w:t>
            </w:r>
            <w:r w:rsidRPr="00960046">
              <w:rPr>
                <w:kern w:val="24"/>
                <w:sz w:val="28"/>
                <w:szCs w:val="28"/>
                <w:lang w:val="ru-RU"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Географія</w:t>
            </w:r>
            <w:r w:rsidRPr="00960046">
              <w:rPr>
                <w:color w:val="auto"/>
                <w:kern w:val="24"/>
                <w:sz w:val="28"/>
                <w:szCs w:val="28"/>
                <w:lang w:val="ru-RU"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6-11</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eastAsia="ru-RU"/>
              </w:rPr>
            </w:pPr>
            <w:r w:rsidRPr="00960046">
              <w:rPr>
                <w:color w:val="auto"/>
                <w:kern w:val="24"/>
                <w:sz w:val="28"/>
                <w:szCs w:val="28"/>
                <w:lang w:eastAsia="ru-RU"/>
              </w:rPr>
              <w:t>43/13</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172/51</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88/26</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31/9</w:t>
            </w:r>
            <w:r w:rsidRPr="00960046">
              <w:rPr>
                <w:color w:val="auto"/>
                <w:kern w:val="24"/>
                <w:sz w:val="28"/>
                <w:szCs w:val="28"/>
                <w:lang w:val="ru-RU" w:eastAsia="ru-RU"/>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b/>
                <w:bCs/>
                <w:color w:val="auto"/>
                <w:kern w:val="24"/>
                <w:sz w:val="28"/>
                <w:szCs w:val="28"/>
                <w:lang w:eastAsia="ru-RU"/>
              </w:rPr>
              <w:t>64</w:t>
            </w:r>
            <w:r w:rsidRPr="00960046">
              <w:rPr>
                <w:color w:val="auto"/>
                <w:kern w:val="24"/>
                <w:sz w:val="28"/>
                <w:szCs w:val="28"/>
                <w:lang w:val="ru-RU" w:eastAsia="ru-RU"/>
              </w:rPr>
              <w:t xml:space="preserve"> </w:t>
            </w:r>
          </w:p>
        </w:tc>
      </w:tr>
      <w:tr w:rsidR="00960046" w:rsidRPr="00960046" w:rsidTr="00960046">
        <w:trPr>
          <w:trHeight w:val="604"/>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10</w:t>
            </w:r>
            <w:r w:rsidRPr="00960046">
              <w:rPr>
                <w:kern w:val="24"/>
                <w:sz w:val="28"/>
                <w:szCs w:val="28"/>
                <w:lang w:val="ru-RU"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Біологія</w:t>
            </w:r>
            <w:r w:rsidRPr="00960046">
              <w:rPr>
                <w:color w:val="auto"/>
                <w:kern w:val="24"/>
                <w:sz w:val="28"/>
                <w:szCs w:val="28"/>
                <w:lang w:val="ru-RU"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7-11</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56/15</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127/33</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131/34</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69/18</w:t>
            </w:r>
            <w:r w:rsidRPr="00960046">
              <w:rPr>
                <w:color w:val="auto"/>
                <w:kern w:val="24"/>
                <w:sz w:val="28"/>
                <w:szCs w:val="28"/>
                <w:lang w:val="ru-RU" w:eastAsia="ru-RU"/>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b/>
                <w:bCs/>
                <w:color w:val="auto"/>
                <w:kern w:val="24"/>
                <w:sz w:val="28"/>
                <w:szCs w:val="28"/>
                <w:lang w:eastAsia="ru-RU"/>
              </w:rPr>
              <w:t>48</w:t>
            </w:r>
            <w:r w:rsidRPr="00960046">
              <w:rPr>
                <w:color w:val="auto"/>
                <w:kern w:val="24"/>
                <w:sz w:val="28"/>
                <w:szCs w:val="28"/>
                <w:lang w:val="ru-RU" w:eastAsia="ru-RU"/>
              </w:rPr>
              <w:t xml:space="preserve"> </w:t>
            </w:r>
          </w:p>
        </w:tc>
      </w:tr>
      <w:tr w:rsidR="00960046" w:rsidRPr="00960046" w:rsidTr="00960046">
        <w:trPr>
          <w:trHeight w:val="604"/>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11</w:t>
            </w:r>
            <w:r w:rsidRPr="00960046">
              <w:rPr>
                <w:kern w:val="24"/>
                <w:sz w:val="28"/>
                <w:szCs w:val="28"/>
                <w:lang w:val="ru-RU"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Фізика</w:t>
            </w:r>
            <w:r w:rsidRPr="00960046">
              <w:rPr>
                <w:color w:val="auto"/>
                <w:kern w:val="24"/>
                <w:sz w:val="28"/>
                <w:szCs w:val="28"/>
                <w:lang w:val="ru-RU"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7-11</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34/10</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86/27</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135/42</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14/21</w:t>
            </w:r>
            <w:r w:rsidRPr="00960046">
              <w:rPr>
                <w:color w:val="auto"/>
                <w:kern w:val="24"/>
                <w:sz w:val="28"/>
                <w:szCs w:val="28"/>
                <w:lang w:val="ru-RU" w:eastAsia="ru-RU"/>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b/>
                <w:bCs/>
                <w:color w:val="auto"/>
                <w:kern w:val="24"/>
                <w:sz w:val="28"/>
                <w:szCs w:val="28"/>
                <w:lang w:eastAsia="ru-RU"/>
              </w:rPr>
              <w:t>37</w:t>
            </w:r>
            <w:r w:rsidRPr="00960046">
              <w:rPr>
                <w:color w:val="auto"/>
                <w:kern w:val="24"/>
                <w:sz w:val="28"/>
                <w:szCs w:val="28"/>
                <w:lang w:val="ru-RU" w:eastAsia="ru-RU"/>
              </w:rPr>
              <w:t xml:space="preserve"> </w:t>
            </w:r>
          </w:p>
        </w:tc>
      </w:tr>
      <w:tr w:rsidR="00960046" w:rsidRPr="00960046" w:rsidTr="00960046">
        <w:trPr>
          <w:trHeight w:val="604"/>
        </w:trPr>
        <w:tc>
          <w:tcPr>
            <w:tcW w:w="5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kern w:val="24"/>
                <w:sz w:val="28"/>
                <w:szCs w:val="28"/>
                <w:lang w:eastAsia="ru-RU"/>
              </w:rPr>
              <w:t>12</w:t>
            </w:r>
            <w:r w:rsidRPr="00960046">
              <w:rPr>
                <w:kern w:val="24"/>
                <w:sz w:val="28"/>
                <w:szCs w:val="28"/>
                <w:lang w:val="ru-RU" w:eastAsia="ru-RU"/>
              </w:rPr>
              <w:t xml:space="preserve"> </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Англ. мова</w:t>
            </w:r>
            <w:r w:rsidRPr="00960046">
              <w:rPr>
                <w:color w:val="auto"/>
                <w:kern w:val="24"/>
                <w:sz w:val="28"/>
                <w:szCs w:val="28"/>
                <w:lang w:val="ru-RU" w:eastAsia="ru-RU"/>
              </w:rPr>
              <w:t xml:space="preserve"> </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77" w:type="dxa"/>
              <w:bottom w:w="0" w:type="dxa"/>
              <w:right w:w="77" w:type="dxa"/>
            </w:tcMar>
            <w:hideMark/>
          </w:tcPr>
          <w:p w:rsidR="00960046" w:rsidRPr="00960046" w:rsidRDefault="00960046" w:rsidP="00960046">
            <w:pPr>
              <w:spacing w:after="0" w:line="276" w:lineRule="auto"/>
              <w:ind w:left="0" w:firstLine="0"/>
              <w:textAlignment w:val="baseline"/>
              <w:rPr>
                <w:color w:val="auto"/>
                <w:sz w:val="28"/>
                <w:szCs w:val="28"/>
                <w:lang w:val="en-US" w:eastAsia="ru-RU"/>
              </w:rPr>
            </w:pPr>
            <w:r w:rsidRPr="00960046">
              <w:rPr>
                <w:color w:val="auto"/>
                <w:kern w:val="24"/>
                <w:sz w:val="28"/>
                <w:szCs w:val="28"/>
                <w:lang w:eastAsia="ru-RU"/>
              </w:rPr>
              <w:t>5-11</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59/15</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174/44</w:t>
            </w:r>
            <w:r w:rsidRPr="00960046">
              <w:rPr>
                <w:color w:val="auto"/>
                <w:kern w:val="24"/>
                <w:sz w:val="28"/>
                <w:szCs w:val="28"/>
                <w:lang w:val="ru-RU" w:eastAsia="ru-RU"/>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93/24</w:t>
            </w:r>
            <w:r w:rsidRPr="00960046">
              <w:rPr>
                <w:color w:val="auto"/>
                <w:kern w:val="24"/>
                <w:sz w:val="28"/>
                <w:szCs w:val="28"/>
                <w:lang w:val="ru-RU" w:eastAsia="ru-RU"/>
              </w:rPr>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color w:val="auto"/>
                <w:kern w:val="24"/>
                <w:sz w:val="28"/>
                <w:szCs w:val="28"/>
                <w:lang w:eastAsia="ru-RU"/>
              </w:rPr>
              <w:t>69/18</w:t>
            </w:r>
            <w:r w:rsidRPr="00960046">
              <w:rPr>
                <w:color w:val="auto"/>
                <w:kern w:val="24"/>
                <w:sz w:val="28"/>
                <w:szCs w:val="28"/>
                <w:lang w:val="ru-RU" w:eastAsia="ru-RU"/>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60046" w:rsidRPr="00960046" w:rsidRDefault="00960046" w:rsidP="00960046">
            <w:pPr>
              <w:spacing w:after="0" w:line="276" w:lineRule="auto"/>
              <w:ind w:left="0" w:firstLine="0"/>
              <w:rPr>
                <w:color w:val="auto"/>
                <w:sz w:val="28"/>
                <w:szCs w:val="28"/>
                <w:lang w:val="en-US" w:eastAsia="ru-RU"/>
              </w:rPr>
            </w:pPr>
            <w:r w:rsidRPr="00960046">
              <w:rPr>
                <w:b/>
                <w:bCs/>
                <w:color w:val="auto"/>
                <w:kern w:val="24"/>
                <w:sz w:val="28"/>
                <w:szCs w:val="28"/>
                <w:lang w:eastAsia="ru-RU"/>
              </w:rPr>
              <w:t>59</w:t>
            </w:r>
            <w:r w:rsidRPr="00960046">
              <w:rPr>
                <w:color w:val="auto"/>
                <w:kern w:val="24"/>
                <w:sz w:val="28"/>
                <w:szCs w:val="28"/>
                <w:lang w:val="ru-RU" w:eastAsia="ru-RU"/>
              </w:rPr>
              <w:t xml:space="preserve"> </w:t>
            </w:r>
          </w:p>
        </w:tc>
      </w:tr>
    </w:tbl>
    <w:p w:rsidR="00960046" w:rsidRPr="00960046" w:rsidRDefault="00960046" w:rsidP="00960046">
      <w:pPr>
        <w:pStyle w:val="a4"/>
        <w:tabs>
          <w:tab w:val="left" w:pos="660"/>
        </w:tabs>
        <w:spacing w:before="0" w:after="0" w:line="360" w:lineRule="auto"/>
        <w:jc w:val="both"/>
        <w:rPr>
          <w:sz w:val="28"/>
          <w:szCs w:val="28"/>
          <w:lang w:val="uk-UA"/>
        </w:rPr>
      </w:pPr>
    </w:p>
    <w:p w:rsidR="00E5526C" w:rsidRDefault="009F57AF" w:rsidP="004C3FC9">
      <w:pPr>
        <w:spacing w:after="0"/>
        <w:ind w:left="0" w:right="1480" w:firstLine="0"/>
        <w:jc w:val="left"/>
      </w:pPr>
      <w:r>
        <w:rPr>
          <w:b/>
          <w:sz w:val="28"/>
        </w:rPr>
        <w:t xml:space="preserve">             </w:t>
      </w:r>
      <w:r w:rsidR="00BC207C">
        <w:rPr>
          <w:b/>
          <w:sz w:val="28"/>
        </w:rPr>
        <w:t>Аналіз</w:t>
      </w:r>
      <w:r w:rsidR="00BC207C">
        <w:rPr>
          <w:b/>
        </w:rPr>
        <w:t xml:space="preserve"> </w:t>
      </w:r>
      <w:r w:rsidR="004C3FC9">
        <w:rPr>
          <w:b/>
          <w:sz w:val="28"/>
        </w:rPr>
        <w:t>методичної роботи</w:t>
      </w:r>
    </w:p>
    <w:p w:rsidR="004C3FC9" w:rsidRPr="004C3FC9" w:rsidRDefault="004C3FC9" w:rsidP="004C3FC9">
      <w:pPr>
        <w:widowControl w:val="0"/>
        <w:adjustRightInd w:val="0"/>
        <w:spacing w:after="0" w:line="276" w:lineRule="auto"/>
        <w:ind w:left="0" w:firstLine="708"/>
        <w:textAlignment w:val="baseline"/>
        <w:rPr>
          <w:color w:val="auto"/>
          <w:sz w:val="28"/>
          <w:szCs w:val="28"/>
          <w:lang w:eastAsia="ru-RU"/>
        </w:rPr>
      </w:pPr>
      <w:r w:rsidRPr="004C3FC9">
        <w:rPr>
          <w:color w:val="auto"/>
          <w:sz w:val="28"/>
          <w:szCs w:val="28"/>
          <w:lang w:eastAsia="ru-RU"/>
        </w:rPr>
        <w:t>Місія мет</w:t>
      </w:r>
      <w:r w:rsidR="00D01456">
        <w:rPr>
          <w:color w:val="auto"/>
          <w:sz w:val="28"/>
          <w:szCs w:val="28"/>
          <w:lang w:eastAsia="ru-RU"/>
        </w:rPr>
        <w:t>одичної роботи в УЗОШ № 9 у 2021-2022</w:t>
      </w:r>
      <w:r w:rsidRPr="004C3FC9">
        <w:rPr>
          <w:color w:val="auto"/>
          <w:sz w:val="28"/>
          <w:szCs w:val="28"/>
          <w:lang w:eastAsia="ru-RU"/>
        </w:rPr>
        <w:t xml:space="preserve"> н. р. полягала у сприянні формуванню особистісного професійного запиту вчителя та його задоволення для вдосконалення педагогічної практики. Метою сучасної методичної роботи було створення умов для особистісного професійного розвитку кожного вчителя. Враховуючи індивідуальні можливості вчителів, їх методичну підготовку, професійний рівень, матеріальну базу школи, було визначено структуру методичної роботи закладу освіти. Методична робота була організована в колективних, групових та індивідуальних формах роботи і була спрямована на вдосконалення роботи з педагогічними кадрами, підвищення фахового рівня вчителів, їх готовності до інноваційної діяльності, створення необхідних умов для всебічного розвитку учнів, збереження та зміцнення їх здоров’я та соціальної адаптації, формування в них цілісної системи соціальних та загальних </w:t>
      </w:r>
      <w:proofErr w:type="spellStart"/>
      <w:r w:rsidRPr="004C3FC9">
        <w:rPr>
          <w:color w:val="auto"/>
          <w:sz w:val="28"/>
          <w:szCs w:val="28"/>
          <w:lang w:eastAsia="ru-RU"/>
        </w:rPr>
        <w:t>компетентностей</w:t>
      </w:r>
      <w:proofErr w:type="spellEnd"/>
      <w:r w:rsidRPr="004C3FC9">
        <w:rPr>
          <w:color w:val="auto"/>
          <w:sz w:val="28"/>
          <w:szCs w:val="28"/>
          <w:lang w:eastAsia="ru-RU"/>
        </w:rPr>
        <w:t xml:space="preserve"> на основі особистісного підходу до потреб і можливостей учнів. </w:t>
      </w:r>
    </w:p>
    <w:p w:rsidR="004C3FC9" w:rsidRPr="004C3FC9" w:rsidRDefault="00D01456" w:rsidP="004C3FC9">
      <w:pPr>
        <w:widowControl w:val="0"/>
        <w:adjustRightInd w:val="0"/>
        <w:spacing w:after="0" w:line="276" w:lineRule="auto"/>
        <w:ind w:left="0" w:firstLine="708"/>
        <w:textAlignment w:val="baseline"/>
        <w:rPr>
          <w:color w:val="auto"/>
          <w:sz w:val="28"/>
          <w:szCs w:val="28"/>
          <w:lang w:eastAsia="ru-RU"/>
        </w:rPr>
      </w:pPr>
      <w:r>
        <w:rPr>
          <w:color w:val="auto"/>
          <w:sz w:val="28"/>
          <w:szCs w:val="28"/>
          <w:lang w:eastAsia="ru-RU"/>
        </w:rPr>
        <w:t>У 2021</w:t>
      </w:r>
      <w:r w:rsidR="004C3FC9" w:rsidRPr="004C3FC9">
        <w:rPr>
          <w:color w:val="auto"/>
          <w:sz w:val="28"/>
          <w:szCs w:val="28"/>
          <w:lang w:val="ru-RU" w:eastAsia="ru-RU"/>
        </w:rPr>
        <w:t> </w:t>
      </w:r>
      <w:r w:rsidR="004C3FC9" w:rsidRPr="004C3FC9">
        <w:rPr>
          <w:color w:val="auto"/>
          <w:sz w:val="28"/>
          <w:szCs w:val="28"/>
          <w:lang w:eastAsia="ru-RU"/>
        </w:rPr>
        <w:t>- 202</w:t>
      </w:r>
      <w:r>
        <w:rPr>
          <w:color w:val="auto"/>
          <w:sz w:val="28"/>
          <w:szCs w:val="28"/>
          <w:lang w:eastAsia="ru-RU"/>
        </w:rPr>
        <w:t>2</w:t>
      </w:r>
      <w:r w:rsidR="004C3FC9" w:rsidRPr="004C3FC9">
        <w:rPr>
          <w:color w:val="auto"/>
          <w:sz w:val="28"/>
          <w:szCs w:val="28"/>
          <w:lang w:val="ru-RU" w:eastAsia="ru-RU"/>
        </w:rPr>
        <w:t> </w:t>
      </w:r>
      <w:r w:rsidR="004C3FC9" w:rsidRPr="004C3FC9">
        <w:rPr>
          <w:color w:val="auto"/>
          <w:sz w:val="28"/>
          <w:szCs w:val="28"/>
          <w:lang w:eastAsia="ru-RU"/>
        </w:rPr>
        <w:t xml:space="preserve">навчальному році педагогічний колектив школи продовжив роботу </w:t>
      </w:r>
      <w:r>
        <w:rPr>
          <w:color w:val="auto"/>
          <w:sz w:val="28"/>
          <w:szCs w:val="28"/>
          <w:bdr w:val="none" w:sz="0" w:space="0" w:color="auto" w:frame="1"/>
          <w:lang w:eastAsia="ru-RU"/>
        </w:rPr>
        <w:t xml:space="preserve">на </w:t>
      </w:r>
      <w:r w:rsidR="004C3FC9" w:rsidRPr="004C3FC9">
        <w:rPr>
          <w:color w:val="auto"/>
          <w:sz w:val="28"/>
          <w:szCs w:val="28"/>
          <w:bdr w:val="none" w:sz="0" w:space="0" w:color="auto" w:frame="1"/>
          <w:lang w:val="en-US" w:eastAsia="ru-RU"/>
        </w:rPr>
        <w:t>V</w:t>
      </w:r>
      <w:r w:rsidR="004C3FC9" w:rsidRPr="004C3FC9">
        <w:rPr>
          <w:color w:val="auto"/>
          <w:sz w:val="28"/>
          <w:szCs w:val="28"/>
          <w:bdr w:val="none" w:sz="0" w:space="0" w:color="auto" w:frame="1"/>
          <w:lang w:eastAsia="ru-RU"/>
        </w:rPr>
        <w:t xml:space="preserve"> узагальнюючому етапі</w:t>
      </w:r>
      <w:r w:rsidR="004C3FC9" w:rsidRPr="004C3FC9">
        <w:rPr>
          <w:color w:val="auto"/>
          <w:sz w:val="28"/>
          <w:szCs w:val="28"/>
          <w:lang w:eastAsia="ru-RU"/>
        </w:rPr>
        <w:t xml:space="preserve"> над методичною</w:t>
      </w:r>
      <w:r w:rsidR="004C3FC9" w:rsidRPr="004C3FC9">
        <w:rPr>
          <w:color w:val="auto"/>
          <w:sz w:val="28"/>
          <w:szCs w:val="28"/>
          <w:lang w:val="ru-RU" w:eastAsia="ru-RU"/>
        </w:rPr>
        <w:t> </w:t>
      </w:r>
      <w:r w:rsidR="004C3FC9" w:rsidRPr="004C3FC9">
        <w:rPr>
          <w:color w:val="auto"/>
          <w:sz w:val="28"/>
          <w:szCs w:val="28"/>
          <w:lang w:eastAsia="ru-RU"/>
        </w:rPr>
        <w:t>проблемою: «</w:t>
      </w:r>
      <w:r w:rsidR="004C3FC9" w:rsidRPr="004C3FC9">
        <w:rPr>
          <w:rFonts w:eastAsia="Calibri"/>
          <w:b/>
          <w:i/>
          <w:color w:val="auto"/>
          <w:sz w:val="28"/>
          <w:szCs w:val="28"/>
          <w:lang w:eastAsia="en-US"/>
        </w:rPr>
        <w:t xml:space="preserve">Соціалізація особистості на засадах створення сприятливого освітнього середовища в </w:t>
      </w:r>
      <w:r w:rsidR="004C3FC9" w:rsidRPr="004C3FC9">
        <w:rPr>
          <w:rFonts w:eastAsia="Calibri"/>
          <w:b/>
          <w:i/>
          <w:color w:val="auto"/>
          <w:sz w:val="28"/>
          <w:szCs w:val="28"/>
          <w:lang w:eastAsia="en-US"/>
        </w:rPr>
        <w:lastRenderedPageBreak/>
        <w:t xml:space="preserve">умовах </w:t>
      </w:r>
      <w:proofErr w:type="spellStart"/>
      <w:r w:rsidR="004C3FC9" w:rsidRPr="004C3FC9">
        <w:rPr>
          <w:rFonts w:eastAsia="Calibri"/>
          <w:b/>
          <w:i/>
          <w:color w:val="auto"/>
          <w:sz w:val="28"/>
          <w:szCs w:val="28"/>
          <w:lang w:eastAsia="en-US"/>
        </w:rPr>
        <w:t>компетентнісного</w:t>
      </w:r>
      <w:proofErr w:type="spellEnd"/>
      <w:r w:rsidR="004C3FC9" w:rsidRPr="004C3FC9">
        <w:rPr>
          <w:rFonts w:eastAsia="Calibri"/>
          <w:b/>
          <w:i/>
          <w:color w:val="auto"/>
          <w:sz w:val="28"/>
          <w:szCs w:val="28"/>
          <w:lang w:eastAsia="en-US"/>
        </w:rPr>
        <w:t xml:space="preserve"> підходу</w:t>
      </w:r>
      <w:r w:rsidR="004C3FC9" w:rsidRPr="004C3FC9">
        <w:rPr>
          <w:b/>
          <w:i/>
          <w:color w:val="auto"/>
          <w:sz w:val="28"/>
          <w:szCs w:val="28"/>
          <w:lang w:eastAsia="ru-RU"/>
        </w:rPr>
        <w:t>».</w:t>
      </w:r>
      <w:r w:rsidR="004C3FC9" w:rsidRPr="004C3FC9">
        <w:rPr>
          <w:color w:val="auto"/>
          <w:sz w:val="28"/>
          <w:szCs w:val="28"/>
          <w:lang w:eastAsia="ru-RU"/>
        </w:rPr>
        <w:t xml:space="preserve"> Зміст роботи полягав у проведенні інструктивно–методичних нарад, лекцій для вчителів, які реалізують окремі аспекти проблеми; організації дієвої самоосвітньої роботи педагогів із визначеної проблеми; </w:t>
      </w:r>
      <w:proofErr w:type="spellStart"/>
      <w:r w:rsidR="004C3FC9" w:rsidRPr="004C3FC9">
        <w:rPr>
          <w:color w:val="auto"/>
          <w:sz w:val="28"/>
          <w:szCs w:val="28"/>
          <w:lang w:eastAsia="ru-RU"/>
        </w:rPr>
        <w:t>взаємовідвідування</w:t>
      </w:r>
      <w:proofErr w:type="spellEnd"/>
      <w:r w:rsidR="004C3FC9" w:rsidRPr="004C3FC9">
        <w:rPr>
          <w:color w:val="auto"/>
          <w:sz w:val="28"/>
          <w:szCs w:val="28"/>
          <w:lang w:eastAsia="ru-RU"/>
        </w:rPr>
        <w:t xml:space="preserve"> уроків, удосконаленні системи роботи вчителів; аналізі напрацьованого практичного досвіду.</w:t>
      </w:r>
      <w:r w:rsidR="004C3FC9" w:rsidRPr="004C3FC9">
        <w:rPr>
          <w:sz w:val="28"/>
          <w:szCs w:val="28"/>
        </w:rPr>
        <w:t xml:space="preserve"> </w:t>
      </w:r>
      <w:r w:rsidR="004C3FC9" w:rsidRPr="004C3FC9">
        <w:rPr>
          <w:color w:val="auto"/>
          <w:sz w:val="28"/>
          <w:szCs w:val="28"/>
          <w:lang w:eastAsia="ru-RU"/>
        </w:rPr>
        <w:t xml:space="preserve">На розгляд всіх колективних, індивідуальних, групових форм  методичної роботи виносилися питання розвитку особистості здобувачів освіти та зростання професійної компетентності вчителів, практичного використання інформаційно-комунікаційних технологій, застосування проблемно-пошукових напрямів організації навчальної діяльності, забезпечення </w:t>
      </w:r>
      <w:proofErr w:type="spellStart"/>
      <w:r w:rsidR="004C3FC9" w:rsidRPr="004C3FC9">
        <w:rPr>
          <w:color w:val="auto"/>
          <w:sz w:val="28"/>
          <w:szCs w:val="28"/>
          <w:lang w:eastAsia="ru-RU"/>
        </w:rPr>
        <w:t>компетентнісного</w:t>
      </w:r>
      <w:proofErr w:type="spellEnd"/>
      <w:r w:rsidR="004C3FC9" w:rsidRPr="004C3FC9">
        <w:rPr>
          <w:color w:val="auto"/>
          <w:sz w:val="28"/>
          <w:szCs w:val="28"/>
          <w:lang w:eastAsia="ru-RU"/>
        </w:rPr>
        <w:t xml:space="preserve"> підходу до організації освітнього процесу, створення умов для самореалізації та творчих пошуків педагогів і здобувачів освіти, досягнення результативності педагогічної діяльності. </w:t>
      </w:r>
    </w:p>
    <w:p w:rsidR="004C3FC9" w:rsidRPr="004C3FC9" w:rsidRDefault="004C3FC9" w:rsidP="004C3FC9">
      <w:pPr>
        <w:widowControl w:val="0"/>
        <w:adjustRightInd w:val="0"/>
        <w:spacing w:after="0" w:line="276" w:lineRule="auto"/>
        <w:ind w:left="0" w:firstLine="708"/>
        <w:textAlignment w:val="baseline"/>
        <w:rPr>
          <w:color w:val="auto"/>
          <w:sz w:val="28"/>
          <w:szCs w:val="28"/>
          <w:lang w:eastAsia="ru-RU"/>
        </w:rPr>
      </w:pPr>
      <w:r w:rsidRPr="004C3FC9">
        <w:rPr>
          <w:color w:val="auto"/>
          <w:sz w:val="28"/>
          <w:szCs w:val="28"/>
          <w:lang w:eastAsia="ru-RU"/>
        </w:rPr>
        <w:t>Протягом року проведені такі колективні форми роботи:</w:t>
      </w:r>
    </w:p>
    <w:p w:rsidR="004C3FC9" w:rsidRPr="004C3FC9" w:rsidRDefault="004C3FC9" w:rsidP="004C3FC9">
      <w:pPr>
        <w:widowControl w:val="0"/>
        <w:adjustRightInd w:val="0"/>
        <w:spacing w:after="0" w:line="276" w:lineRule="auto"/>
        <w:ind w:left="0" w:firstLine="0"/>
        <w:textAlignment w:val="baseline"/>
        <w:rPr>
          <w:color w:val="auto"/>
          <w:sz w:val="28"/>
          <w:szCs w:val="28"/>
          <w:lang w:eastAsia="ru-RU"/>
        </w:rPr>
      </w:pPr>
      <w:r w:rsidRPr="004C3FC9">
        <w:rPr>
          <w:color w:val="auto"/>
          <w:sz w:val="28"/>
          <w:szCs w:val="28"/>
          <w:lang w:eastAsia="ru-RU"/>
        </w:rPr>
        <w:t>•</w:t>
      </w:r>
      <w:r w:rsidRPr="004C3FC9">
        <w:rPr>
          <w:color w:val="auto"/>
          <w:sz w:val="28"/>
          <w:szCs w:val="28"/>
          <w:lang w:eastAsia="ru-RU"/>
        </w:rPr>
        <w:tab/>
        <w:t>методичний тренінг «Теорія і практика інтегрованого навчання в сучасному освітньому закладі»;</w:t>
      </w:r>
    </w:p>
    <w:p w:rsidR="004C3FC9" w:rsidRPr="004C3FC9" w:rsidRDefault="004C3FC9" w:rsidP="004C3FC9">
      <w:pPr>
        <w:spacing w:after="0" w:line="276" w:lineRule="auto"/>
        <w:ind w:left="0" w:firstLine="0"/>
        <w:rPr>
          <w:color w:val="auto"/>
          <w:sz w:val="28"/>
          <w:szCs w:val="28"/>
          <w:lang w:eastAsia="ru-RU"/>
        </w:rPr>
      </w:pPr>
      <w:r w:rsidRPr="004C3FC9">
        <w:rPr>
          <w:color w:val="auto"/>
          <w:sz w:val="28"/>
          <w:szCs w:val="28"/>
          <w:lang w:eastAsia="ru-RU"/>
        </w:rPr>
        <w:t>•</w:t>
      </w:r>
      <w:r w:rsidRPr="004C3FC9">
        <w:rPr>
          <w:color w:val="auto"/>
          <w:sz w:val="28"/>
          <w:szCs w:val="28"/>
          <w:lang w:eastAsia="ru-RU"/>
        </w:rPr>
        <w:tab/>
        <w:t>педагогічний лекторій «Толерантність як  компонент професійної     культури вчителя»;</w:t>
      </w:r>
    </w:p>
    <w:p w:rsidR="004C3FC9" w:rsidRPr="004C3FC9" w:rsidRDefault="004C3FC9" w:rsidP="004C3FC9">
      <w:pPr>
        <w:widowControl w:val="0"/>
        <w:adjustRightInd w:val="0"/>
        <w:spacing w:after="0" w:line="276" w:lineRule="auto"/>
        <w:ind w:left="0" w:firstLine="0"/>
        <w:textAlignment w:val="baseline"/>
        <w:rPr>
          <w:color w:val="auto"/>
          <w:sz w:val="28"/>
          <w:szCs w:val="28"/>
          <w:lang w:eastAsia="ru-RU"/>
        </w:rPr>
      </w:pPr>
      <w:r w:rsidRPr="004C3FC9">
        <w:rPr>
          <w:color w:val="auto"/>
          <w:sz w:val="28"/>
          <w:szCs w:val="28"/>
          <w:lang w:eastAsia="ru-RU"/>
        </w:rPr>
        <w:t>•</w:t>
      </w:r>
      <w:r w:rsidRPr="004C3FC9">
        <w:rPr>
          <w:color w:val="auto"/>
          <w:sz w:val="28"/>
          <w:szCs w:val="28"/>
          <w:lang w:eastAsia="ru-RU"/>
        </w:rPr>
        <w:tab/>
        <w:t>семінар-практикум «Особиста, соціальна та професіональна успішність суб’єктів освітнього процесу» .</w:t>
      </w:r>
    </w:p>
    <w:p w:rsidR="004C3FC9" w:rsidRPr="004C3FC9" w:rsidRDefault="004C3FC9" w:rsidP="004C3FC9">
      <w:pPr>
        <w:widowControl w:val="0"/>
        <w:adjustRightInd w:val="0"/>
        <w:spacing w:after="0" w:line="276" w:lineRule="auto"/>
        <w:ind w:left="0" w:firstLine="0"/>
        <w:textAlignment w:val="baseline"/>
        <w:rPr>
          <w:color w:val="auto"/>
          <w:sz w:val="28"/>
          <w:szCs w:val="28"/>
          <w:lang w:eastAsia="ru-RU"/>
        </w:rPr>
      </w:pPr>
      <w:r w:rsidRPr="004C3FC9">
        <w:rPr>
          <w:color w:val="auto"/>
          <w:sz w:val="28"/>
          <w:szCs w:val="28"/>
          <w:lang w:eastAsia="ru-RU"/>
        </w:rPr>
        <w:t xml:space="preserve">           Разом з тим члени педколективу продовжували працювати над вирішенням індивідуальних педагогічних проблем  в рамках роботи на кафедрах, в МО і творчих групах в межах школи та міста.  </w:t>
      </w:r>
    </w:p>
    <w:p w:rsidR="004C3FC9" w:rsidRPr="004C3FC9" w:rsidRDefault="004C3FC9" w:rsidP="004C3FC9">
      <w:pPr>
        <w:shd w:val="clear" w:color="auto" w:fill="FFFFFF"/>
        <w:spacing w:after="0" w:line="276" w:lineRule="auto"/>
        <w:ind w:left="0" w:firstLine="567"/>
        <w:rPr>
          <w:color w:val="auto"/>
          <w:sz w:val="28"/>
          <w:szCs w:val="28"/>
          <w:lang w:eastAsia="ru-RU"/>
        </w:rPr>
      </w:pPr>
      <w:r w:rsidRPr="004C3FC9">
        <w:rPr>
          <w:color w:val="auto"/>
          <w:sz w:val="28"/>
          <w:szCs w:val="28"/>
          <w:lang w:eastAsia="ru-RU"/>
        </w:rPr>
        <w:t xml:space="preserve">Для забезпечення систематичного і кваліфікованого керівництва методичною роботою у закладі затверджено склад методичної ради, до якої входять керівник, його заступники, голови методичних об’єднань, практичний психолог. Питання форм і методів роботи з обдарованими учнями, удосконалення освітнього процесу на основі сучасних технологій, атестації педагогічних працівників, ролі методичних комісій у розвитку творчості вчителів та учнів, підвищення якості навчання обговорювалися на засіданнях методичної ради. Впродовж навчального року проводився постійний аналіз роботи вчителя: динаміка навчальних досягнень учнів, рівень професійного росту (відкриті уроки, заходи, розробки методичних матеріалів, виступи тощо), застосування у роботі інноваційних технологій, тощо. </w:t>
      </w:r>
    </w:p>
    <w:p w:rsidR="004C3FC9" w:rsidRPr="004C3FC9" w:rsidRDefault="004C3FC9" w:rsidP="004C3FC9">
      <w:pPr>
        <w:shd w:val="clear" w:color="auto" w:fill="FFFFFF"/>
        <w:spacing w:after="0" w:line="276" w:lineRule="auto"/>
        <w:ind w:left="0" w:firstLine="567"/>
        <w:rPr>
          <w:color w:val="auto"/>
          <w:sz w:val="28"/>
          <w:szCs w:val="28"/>
          <w:lang w:eastAsia="ru-RU"/>
        </w:rPr>
      </w:pPr>
      <w:r w:rsidRPr="004C3FC9">
        <w:rPr>
          <w:color w:val="auto"/>
          <w:sz w:val="28"/>
          <w:szCs w:val="28"/>
          <w:lang w:eastAsia="ru-RU"/>
        </w:rPr>
        <w:t>Дієвим органом у структурі методичної роботи є педагогічні ради, на які виносилися питання звітного характеру, проблемного, організаційного, підсумкового. Їх проведення мало на меті стимулювання розвитку творчого потенціалу педколективу, росту професійної майстерності вчителів, вихователів ГПД, керівників гуртків, сприяння формуванню атмосфери творчого пошуку, забезпечення підвищення якості освітнього процесу.</w:t>
      </w:r>
    </w:p>
    <w:p w:rsidR="004C3FC9" w:rsidRPr="004C3FC9" w:rsidRDefault="004C3FC9" w:rsidP="004C3FC9">
      <w:pPr>
        <w:shd w:val="clear" w:color="auto" w:fill="FFFFFF"/>
        <w:spacing w:after="0" w:line="276" w:lineRule="auto"/>
        <w:ind w:left="0" w:firstLine="567"/>
        <w:rPr>
          <w:color w:val="auto"/>
          <w:sz w:val="28"/>
          <w:szCs w:val="28"/>
          <w:lang w:eastAsia="ru-RU"/>
        </w:rPr>
      </w:pPr>
      <w:r w:rsidRPr="004C3FC9">
        <w:rPr>
          <w:color w:val="auto"/>
          <w:sz w:val="28"/>
          <w:szCs w:val="28"/>
          <w:lang w:eastAsia="ru-RU"/>
        </w:rPr>
        <w:lastRenderedPageBreak/>
        <w:t>Стрижневу роль в реалізації методичних завдань, розробці та запровадженні прогресивних форм і методів навчання та виховання, проведенні систематичної групової та індивідуальної форм роботи з педагогічними кадрами, надано предметним методичним об’єднанням. Освітній процес у школі організовували 5  методичних об’єднань та ШМО класних керівників, а саме:</w:t>
      </w:r>
    </w:p>
    <w:p w:rsidR="004C3FC9" w:rsidRPr="004C3FC9" w:rsidRDefault="004C3FC9" w:rsidP="004C3FC9">
      <w:pPr>
        <w:shd w:val="clear" w:color="auto" w:fill="FFFFFF"/>
        <w:spacing w:after="0" w:line="276" w:lineRule="auto"/>
        <w:ind w:left="0" w:firstLine="567"/>
        <w:rPr>
          <w:color w:val="auto"/>
          <w:sz w:val="28"/>
          <w:szCs w:val="28"/>
          <w:lang w:eastAsia="ru-RU"/>
        </w:rPr>
      </w:pPr>
      <w:r w:rsidRPr="004C3FC9">
        <w:rPr>
          <w:color w:val="auto"/>
          <w:sz w:val="28"/>
          <w:szCs w:val="28"/>
          <w:lang w:eastAsia="ru-RU"/>
        </w:rPr>
        <w:t xml:space="preserve">- вчителів початкових класів та вихователів ГПД (керівник </w:t>
      </w:r>
      <w:proofErr w:type="spellStart"/>
      <w:r w:rsidRPr="004C3FC9">
        <w:rPr>
          <w:color w:val="auto"/>
          <w:sz w:val="28"/>
          <w:szCs w:val="28"/>
          <w:lang w:eastAsia="ru-RU"/>
        </w:rPr>
        <w:t>Гойдаш</w:t>
      </w:r>
      <w:proofErr w:type="spellEnd"/>
      <w:r w:rsidRPr="004C3FC9">
        <w:rPr>
          <w:color w:val="auto"/>
          <w:sz w:val="28"/>
          <w:szCs w:val="28"/>
          <w:lang w:eastAsia="ru-RU"/>
        </w:rPr>
        <w:t xml:space="preserve"> В.І.);</w:t>
      </w:r>
    </w:p>
    <w:p w:rsidR="004C3FC9" w:rsidRPr="004C3FC9" w:rsidRDefault="004C3FC9" w:rsidP="004C3FC9">
      <w:pPr>
        <w:shd w:val="clear" w:color="auto" w:fill="FFFFFF"/>
        <w:spacing w:after="0" w:line="276" w:lineRule="auto"/>
        <w:ind w:left="0" w:firstLine="567"/>
        <w:rPr>
          <w:color w:val="auto"/>
          <w:sz w:val="28"/>
          <w:szCs w:val="28"/>
          <w:lang w:eastAsia="ru-RU"/>
        </w:rPr>
      </w:pPr>
      <w:r w:rsidRPr="004C3FC9">
        <w:rPr>
          <w:color w:val="auto"/>
          <w:sz w:val="28"/>
          <w:szCs w:val="28"/>
          <w:lang w:eastAsia="ru-RU"/>
        </w:rPr>
        <w:t>- вчителів суспільно-гуманітарного циклу (керівник Лівак М.Л..);</w:t>
      </w:r>
    </w:p>
    <w:p w:rsidR="004C3FC9" w:rsidRPr="004C3FC9" w:rsidRDefault="004C3FC9" w:rsidP="004C3FC9">
      <w:pPr>
        <w:shd w:val="clear" w:color="auto" w:fill="FFFFFF"/>
        <w:spacing w:after="0" w:line="276" w:lineRule="auto"/>
        <w:ind w:left="0" w:firstLine="567"/>
        <w:rPr>
          <w:color w:val="auto"/>
          <w:sz w:val="28"/>
          <w:szCs w:val="28"/>
          <w:lang w:eastAsia="ru-RU"/>
        </w:rPr>
      </w:pPr>
      <w:r w:rsidRPr="004C3FC9">
        <w:rPr>
          <w:color w:val="auto"/>
          <w:sz w:val="28"/>
          <w:szCs w:val="28"/>
          <w:lang w:eastAsia="ru-RU"/>
        </w:rPr>
        <w:t xml:space="preserve">- вчителів природничо-математичного циклу (керівник </w:t>
      </w:r>
      <w:proofErr w:type="spellStart"/>
      <w:r w:rsidRPr="004C3FC9">
        <w:rPr>
          <w:color w:val="auto"/>
          <w:sz w:val="28"/>
          <w:szCs w:val="28"/>
          <w:lang w:eastAsia="ru-RU"/>
        </w:rPr>
        <w:t>Котьо</w:t>
      </w:r>
      <w:proofErr w:type="spellEnd"/>
      <w:r w:rsidRPr="004C3FC9">
        <w:rPr>
          <w:color w:val="auto"/>
          <w:sz w:val="28"/>
          <w:szCs w:val="28"/>
          <w:lang w:eastAsia="ru-RU"/>
        </w:rPr>
        <w:t xml:space="preserve"> Ф.Ф.);</w:t>
      </w:r>
    </w:p>
    <w:p w:rsidR="004C3FC9" w:rsidRPr="004C3FC9" w:rsidRDefault="004C3FC9" w:rsidP="004C3FC9">
      <w:pPr>
        <w:shd w:val="clear" w:color="auto" w:fill="FFFFFF"/>
        <w:spacing w:after="0" w:line="276" w:lineRule="auto"/>
        <w:ind w:left="0" w:firstLine="567"/>
        <w:rPr>
          <w:color w:val="auto"/>
          <w:sz w:val="28"/>
          <w:szCs w:val="28"/>
          <w:lang w:eastAsia="ru-RU"/>
        </w:rPr>
      </w:pPr>
      <w:r w:rsidRPr="004C3FC9">
        <w:rPr>
          <w:color w:val="auto"/>
          <w:sz w:val="28"/>
          <w:szCs w:val="28"/>
          <w:lang w:eastAsia="ru-RU"/>
        </w:rPr>
        <w:t>- вчителів іноземних мов (керівник Лях Є.О.);</w:t>
      </w:r>
    </w:p>
    <w:p w:rsidR="004C3FC9" w:rsidRPr="004C3FC9" w:rsidRDefault="004C3FC9" w:rsidP="004C3FC9">
      <w:pPr>
        <w:shd w:val="clear" w:color="auto" w:fill="FFFFFF"/>
        <w:spacing w:after="0" w:line="276" w:lineRule="auto"/>
        <w:ind w:left="0" w:firstLine="567"/>
        <w:rPr>
          <w:color w:val="auto"/>
          <w:sz w:val="28"/>
          <w:szCs w:val="28"/>
          <w:lang w:eastAsia="ru-RU"/>
        </w:rPr>
      </w:pPr>
      <w:r w:rsidRPr="004C3FC9">
        <w:rPr>
          <w:color w:val="auto"/>
          <w:sz w:val="28"/>
          <w:szCs w:val="28"/>
          <w:lang w:eastAsia="ru-RU"/>
        </w:rPr>
        <w:t xml:space="preserve">- вчителів фізичної культури, трудового навчання та предметів художньо-естетичного циклу (керівник </w:t>
      </w:r>
      <w:proofErr w:type="spellStart"/>
      <w:r w:rsidRPr="004C3FC9">
        <w:rPr>
          <w:color w:val="auto"/>
          <w:sz w:val="28"/>
          <w:szCs w:val="28"/>
          <w:lang w:eastAsia="ru-RU"/>
        </w:rPr>
        <w:t>Дідик</w:t>
      </w:r>
      <w:proofErr w:type="spellEnd"/>
      <w:r w:rsidRPr="004C3FC9">
        <w:rPr>
          <w:color w:val="auto"/>
          <w:sz w:val="28"/>
          <w:szCs w:val="28"/>
          <w:lang w:eastAsia="ru-RU"/>
        </w:rPr>
        <w:t xml:space="preserve"> Т.Т.);</w:t>
      </w:r>
    </w:p>
    <w:p w:rsidR="004C3FC9" w:rsidRPr="004C3FC9" w:rsidRDefault="004C3FC9" w:rsidP="004C3FC9">
      <w:pPr>
        <w:shd w:val="clear" w:color="auto" w:fill="FFFFFF"/>
        <w:spacing w:after="0" w:line="276" w:lineRule="auto"/>
        <w:ind w:left="0" w:firstLine="567"/>
        <w:rPr>
          <w:color w:val="auto"/>
          <w:sz w:val="28"/>
          <w:szCs w:val="28"/>
          <w:lang w:eastAsia="ru-RU"/>
        </w:rPr>
      </w:pPr>
      <w:r w:rsidRPr="004C3FC9">
        <w:rPr>
          <w:color w:val="auto"/>
          <w:sz w:val="28"/>
          <w:szCs w:val="28"/>
          <w:lang w:eastAsia="ru-RU"/>
        </w:rPr>
        <w:t xml:space="preserve">- класних керівників (керівник </w:t>
      </w:r>
      <w:proofErr w:type="spellStart"/>
      <w:r w:rsidRPr="004C3FC9">
        <w:rPr>
          <w:color w:val="auto"/>
          <w:sz w:val="28"/>
          <w:szCs w:val="28"/>
          <w:lang w:eastAsia="ru-RU"/>
        </w:rPr>
        <w:t>Палагонич</w:t>
      </w:r>
      <w:proofErr w:type="spellEnd"/>
      <w:r w:rsidRPr="004C3FC9">
        <w:rPr>
          <w:color w:val="auto"/>
          <w:sz w:val="28"/>
          <w:szCs w:val="28"/>
          <w:lang w:eastAsia="ru-RU"/>
        </w:rPr>
        <w:t xml:space="preserve"> М.І.)</w:t>
      </w:r>
    </w:p>
    <w:p w:rsidR="004C3FC9" w:rsidRPr="004C3FC9" w:rsidRDefault="004C3FC9" w:rsidP="004C3FC9">
      <w:pPr>
        <w:tabs>
          <w:tab w:val="left" w:pos="3098"/>
        </w:tabs>
        <w:spacing w:after="0" w:line="276" w:lineRule="auto"/>
        <w:ind w:left="0" w:firstLine="0"/>
        <w:rPr>
          <w:color w:val="auto"/>
          <w:sz w:val="28"/>
          <w:szCs w:val="28"/>
          <w:lang w:eastAsia="ru-RU"/>
        </w:rPr>
      </w:pPr>
      <w:r w:rsidRPr="004C3FC9">
        <w:rPr>
          <w:color w:val="auto"/>
          <w:sz w:val="28"/>
          <w:szCs w:val="28"/>
          <w:lang w:eastAsia="ru-RU"/>
        </w:rPr>
        <w:t xml:space="preserve">          Діяльність шкільних </w:t>
      </w:r>
      <w:proofErr w:type="spellStart"/>
      <w:r w:rsidRPr="004C3FC9">
        <w:rPr>
          <w:color w:val="auto"/>
          <w:sz w:val="28"/>
          <w:szCs w:val="28"/>
          <w:lang w:eastAsia="ru-RU"/>
        </w:rPr>
        <w:t>методоб'єднань</w:t>
      </w:r>
      <w:proofErr w:type="spellEnd"/>
      <w:r w:rsidRPr="004C3FC9">
        <w:rPr>
          <w:color w:val="auto"/>
          <w:sz w:val="28"/>
          <w:szCs w:val="28"/>
          <w:lang w:eastAsia="ru-RU"/>
        </w:rPr>
        <w:t xml:space="preserve"> було сплановано на основі плану роботи школи. Проведено  заплановані засідання методичних об’єднань з усіх напрямів, робота яких будувалася за окремими планами. На  запланованих  засіданнях  методичних об’єднань обговорювалися як організаційні питання (рекомендації МОНУ, підготовка і проведення олімпіад, предметних тижнів, проведення моніторингів), так і науково-методичні питання.  . Переважно використовувалися такі форми роботи: </w:t>
      </w:r>
      <w:proofErr w:type="spellStart"/>
      <w:r w:rsidRPr="004C3FC9">
        <w:rPr>
          <w:color w:val="auto"/>
          <w:sz w:val="28"/>
          <w:szCs w:val="28"/>
          <w:lang w:eastAsia="ru-RU"/>
        </w:rPr>
        <w:t>взаємовідвідування</w:t>
      </w:r>
      <w:proofErr w:type="spellEnd"/>
      <w:r w:rsidRPr="004C3FC9">
        <w:rPr>
          <w:color w:val="auto"/>
          <w:sz w:val="28"/>
          <w:szCs w:val="28"/>
          <w:lang w:eastAsia="ru-RU"/>
        </w:rPr>
        <w:t xml:space="preserve"> уроків і позаурочних заходів, семінари, проведення предметних тижнів. </w:t>
      </w:r>
    </w:p>
    <w:p w:rsidR="004C3FC9" w:rsidRPr="004C3FC9" w:rsidRDefault="004C3FC9" w:rsidP="004C3FC9">
      <w:pPr>
        <w:tabs>
          <w:tab w:val="left" w:pos="3098"/>
        </w:tabs>
        <w:spacing w:after="0" w:line="276" w:lineRule="auto"/>
        <w:ind w:left="0" w:firstLine="0"/>
        <w:rPr>
          <w:color w:val="auto"/>
          <w:sz w:val="28"/>
          <w:szCs w:val="28"/>
          <w:lang w:eastAsia="ru-RU"/>
        </w:rPr>
      </w:pPr>
      <w:r w:rsidRPr="004C3FC9">
        <w:rPr>
          <w:color w:val="auto"/>
          <w:sz w:val="28"/>
          <w:szCs w:val="28"/>
          <w:lang w:eastAsia="ru-RU"/>
        </w:rPr>
        <w:t xml:space="preserve">               Члени педколективу продовжували працювати над вирішенням індивідуальних педагогічних проблем  в рамках роботи на кафедрах, в МО і творчих групах в межах школи та міста. Протягом року педагогічні працівники закладу брали активну участь у різноманітних заходах й ділились своїм д</w:t>
      </w:r>
      <w:r w:rsidR="00D01456">
        <w:rPr>
          <w:color w:val="auto"/>
          <w:sz w:val="28"/>
          <w:szCs w:val="28"/>
          <w:lang w:eastAsia="ru-RU"/>
        </w:rPr>
        <w:t xml:space="preserve">освідом із колегами міста через </w:t>
      </w:r>
      <w:r w:rsidRPr="004C3FC9">
        <w:rPr>
          <w:color w:val="333333"/>
          <w:sz w:val="28"/>
          <w:szCs w:val="28"/>
          <w:lang w:eastAsia="ru-RU"/>
        </w:rPr>
        <w:t xml:space="preserve">участь у різноманітних </w:t>
      </w:r>
      <w:proofErr w:type="spellStart"/>
      <w:r w:rsidRPr="004C3FC9">
        <w:rPr>
          <w:color w:val="333333"/>
          <w:sz w:val="28"/>
          <w:szCs w:val="28"/>
          <w:lang w:eastAsia="ru-RU"/>
        </w:rPr>
        <w:t>вебінарах</w:t>
      </w:r>
      <w:proofErr w:type="spellEnd"/>
      <w:r w:rsidRPr="004C3FC9">
        <w:rPr>
          <w:color w:val="333333"/>
          <w:sz w:val="28"/>
          <w:szCs w:val="28"/>
          <w:lang w:eastAsia="ru-RU"/>
        </w:rPr>
        <w:t>, тренінгах, які проводилися Центром професійного розвитку педагогічних праців</w:t>
      </w:r>
      <w:r w:rsidR="00D01456">
        <w:rPr>
          <w:color w:val="333333"/>
          <w:sz w:val="28"/>
          <w:szCs w:val="28"/>
          <w:lang w:eastAsia="ru-RU"/>
        </w:rPr>
        <w:t>ників Ужгородської міської ради та самоосвіту.</w:t>
      </w:r>
    </w:p>
    <w:p w:rsidR="004C3FC9" w:rsidRPr="004C3FC9" w:rsidRDefault="004C3FC9" w:rsidP="004C3FC9">
      <w:pPr>
        <w:spacing w:line="276" w:lineRule="auto"/>
        <w:ind w:left="0" w:right="3" w:firstLine="0"/>
        <w:rPr>
          <w:sz w:val="28"/>
          <w:szCs w:val="28"/>
        </w:rPr>
      </w:pPr>
      <w:r w:rsidRPr="004C3FC9">
        <w:rPr>
          <w:color w:val="auto"/>
          <w:sz w:val="28"/>
          <w:szCs w:val="28"/>
          <w:lang w:eastAsia="ru-RU"/>
        </w:rPr>
        <w:t xml:space="preserve">      Обов`язковим елементом виробничої діяльності кожного педагога в закладі є самоосвіта, прийоми й засоби роботи над собою. Кожен з педагогів постійно займається самоосвітою й отримує методичну допомогу від адміністрації закладу освіти.</w:t>
      </w:r>
      <w:r w:rsidRPr="004C3FC9">
        <w:rPr>
          <w:sz w:val="28"/>
          <w:szCs w:val="28"/>
        </w:rPr>
        <w:t xml:space="preserve">           </w:t>
      </w:r>
    </w:p>
    <w:p w:rsidR="004C3FC9" w:rsidRPr="004C3FC9" w:rsidRDefault="004C3FC9" w:rsidP="004C3FC9">
      <w:pPr>
        <w:spacing w:line="276" w:lineRule="auto"/>
        <w:ind w:left="0" w:right="3" w:firstLine="0"/>
        <w:rPr>
          <w:sz w:val="28"/>
          <w:szCs w:val="28"/>
          <w:lang w:val="ru-RU"/>
        </w:rPr>
      </w:pPr>
      <w:r w:rsidRPr="004C3FC9">
        <w:rPr>
          <w:sz w:val="28"/>
          <w:szCs w:val="28"/>
        </w:rPr>
        <w:t xml:space="preserve">               Використання інноваційних технологій у процесі вивчення різних предметів у школі дало змогу покращити зміст навчання, вдосконалити методи і форми навчання, активізувати та індивідуалізувати його. Більшість педагогів закладу володіють інформаційно-комунікаційними технологіями, уроки та виховні заходи проводять з використанням мультимедійної та комп’ютерної техніки. </w:t>
      </w:r>
      <w:r w:rsidRPr="004C3FC9">
        <w:rPr>
          <w:sz w:val="28"/>
          <w:szCs w:val="28"/>
          <w:lang w:val="ru-RU"/>
        </w:rPr>
        <w:t xml:space="preserve">На жаль, </w:t>
      </w:r>
      <w:proofErr w:type="spellStart"/>
      <w:r w:rsidRPr="004C3FC9">
        <w:rPr>
          <w:sz w:val="28"/>
          <w:szCs w:val="28"/>
          <w:lang w:val="ru-RU"/>
        </w:rPr>
        <w:t>вчителі</w:t>
      </w:r>
      <w:proofErr w:type="spellEnd"/>
      <w:r w:rsidRPr="004C3FC9">
        <w:rPr>
          <w:sz w:val="28"/>
          <w:szCs w:val="28"/>
          <w:lang w:val="ru-RU"/>
        </w:rPr>
        <w:t xml:space="preserve"> закладу не брали </w:t>
      </w:r>
      <w:proofErr w:type="spellStart"/>
      <w:r w:rsidRPr="004C3FC9">
        <w:rPr>
          <w:sz w:val="28"/>
          <w:szCs w:val="28"/>
          <w:lang w:val="ru-RU"/>
        </w:rPr>
        <w:t>участі</w:t>
      </w:r>
      <w:proofErr w:type="spellEnd"/>
      <w:r w:rsidRPr="004C3FC9">
        <w:rPr>
          <w:sz w:val="28"/>
          <w:szCs w:val="28"/>
          <w:lang w:val="ru-RU"/>
        </w:rPr>
        <w:t xml:space="preserve"> у </w:t>
      </w:r>
      <w:proofErr w:type="spellStart"/>
      <w:r w:rsidRPr="004C3FC9">
        <w:rPr>
          <w:sz w:val="28"/>
          <w:szCs w:val="28"/>
          <w:lang w:val="ru-RU"/>
        </w:rPr>
        <w:t>Всеукраїнському</w:t>
      </w:r>
      <w:proofErr w:type="spellEnd"/>
      <w:r w:rsidRPr="004C3FC9">
        <w:rPr>
          <w:sz w:val="28"/>
          <w:szCs w:val="28"/>
          <w:lang w:val="ru-RU"/>
        </w:rPr>
        <w:t xml:space="preserve"> </w:t>
      </w:r>
      <w:proofErr w:type="spellStart"/>
      <w:r w:rsidRPr="004C3FC9">
        <w:rPr>
          <w:sz w:val="28"/>
          <w:szCs w:val="28"/>
          <w:lang w:val="ru-RU"/>
        </w:rPr>
        <w:t>конкурсі</w:t>
      </w:r>
      <w:proofErr w:type="spellEnd"/>
      <w:r w:rsidRPr="004C3FC9">
        <w:rPr>
          <w:sz w:val="28"/>
          <w:szCs w:val="28"/>
          <w:lang w:val="ru-RU"/>
        </w:rPr>
        <w:t xml:space="preserve"> </w:t>
      </w:r>
      <w:proofErr w:type="spellStart"/>
      <w:r w:rsidRPr="004C3FC9">
        <w:rPr>
          <w:sz w:val="28"/>
          <w:szCs w:val="28"/>
          <w:lang w:val="ru-RU"/>
        </w:rPr>
        <w:t>педагогічної</w:t>
      </w:r>
      <w:proofErr w:type="spellEnd"/>
      <w:r w:rsidRPr="004C3FC9">
        <w:rPr>
          <w:sz w:val="28"/>
          <w:szCs w:val="28"/>
          <w:lang w:val="ru-RU"/>
        </w:rPr>
        <w:t xml:space="preserve"> </w:t>
      </w:r>
      <w:proofErr w:type="spellStart"/>
      <w:r w:rsidRPr="004C3FC9">
        <w:rPr>
          <w:sz w:val="28"/>
          <w:szCs w:val="28"/>
          <w:lang w:val="ru-RU"/>
        </w:rPr>
        <w:t>майстерності</w:t>
      </w:r>
      <w:proofErr w:type="spellEnd"/>
      <w:r w:rsidRPr="004C3FC9">
        <w:rPr>
          <w:sz w:val="28"/>
          <w:szCs w:val="28"/>
          <w:lang w:val="ru-RU"/>
        </w:rPr>
        <w:t xml:space="preserve"> «Учитель року», </w:t>
      </w:r>
      <w:proofErr w:type="spellStart"/>
      <w:r w:rsidRPr="004C3FC9">
        <w:rPr>
          <w:sz w:val="28"/>
          <w:szCs w:val="28"/>
          <w:lang w:val="ru-RU"/>
        </w:rPr>
        <w:t>що</w:t>
      </w:r>
      <w:proofErr w:type="spellEnd"/>
      <w:r w:rsidRPr="004C3FC9">
        <w:rPr>
          <w:sz w:val="28"/>
          <w:szCs w:val="28"/>
          <w:lang w:val="ru-RU"/>
        </w:rPr>
        <w:t xml:space="preserve"> в </w:t>
      </w:r>
      <w:proofErr w:type="spellStart"/>
      <w:r w:rsidRPr="004C3FC9">
        <w:rPr>
          <w:sz w:val="28"/>
          <w:szCs w:val="28"/>
          <w:lang w:val="ru-RU"/>
        </w:rPr>
        <w:t>перспективі</w:t>
      </w:r>
      <w:proofErr w:type="spellEnd"/>
      <w:r w:rsidRPr="004C3FC9">
        <w:rPr>
          <w:sz w:val="28"/>
          <w:szCs w:val="28"/>
          <w:lang w:val="ru-RU"/>
        </w:rPr>
        <w:t xml:space="preserve"> </w:t>
      </w:r>
      <w:proofErr w:type="spellStart"/>
      <w:r w:rsidRPr="004C3FC9">
        <w:rPr>
          <w:sz w:val="28"/>
          <w:szCs w:val="28"/>
          <w:lang w:val="ru-RU"/>
        </w:rPr>
        <w:t>залишається</w:t>
      </w:r>
      <w:proofErr w:type="spellEnd"/>
      <w:r w:rsidRPr="004C3FC9">
        <w:rPr>
          <w:sz w:val="28"/>
          <w:szCs w:val="28"/>
          <w:lang w:val="ru-RU"/>
        </w:rPr>
        <w:t xml:space="preserve"> </w:t>
      </w:r>
      <w:proofErr w:type="spellStart"/>
      <w:r w:rsidRPr="004C3FC9">
        <w:rPr>
          <w:sz w:val="28"/>
          <w:szCs w:val="28"/>
          <w:lang w:val="ru-RU"/>
        </w:rPr>
        <w:t>питанням</w:t>
      </w:r>
      <w:proofErr w:type="spellEnd"/>
      <w:r w:rsidRPr="004C3FC9">
        <w:rPr>
          <w:sz w:val="28"/>
          <w:szCs w:val="28"/>
          <w:lang w:val="ru-RU"/>
        </w:rPr>
        <w:t xml:space="preserve">, над </w:t>
      </w:r>
      <w:proofErr w:type="spellStart"/>
      <w:r w:rsidRPr="004C3FC9">
        <w:rPr>
          <w:sz w:val="28"/>
          <w:szCs w:val="28"/>
          <w:lang w:val="ru-RU"/>
        </w:rPr>
        <w:t>яким</w:t>
      </w:r>
      <w:proofErr w:type="spellEnd"/>
      <w:r w:rsidRPr="004C3FC9">
        <w:rPr>
          <w:sz w:val="28"/>
          <w:szCs w:val="28"/>
          <w:lang w:val="ru-RU"/>
        </w:rPr>
        <w:t xml:space="preserve"> </w:t>
      </w:r>
      <w:proofErr w:type="spellStart"/>
      <w:r w:rsidRPr="004C3FC9">
        <w:rPr>
          <w:sz w:val="28"/>
          <w:szCs w:val="28"/>
          <w:lang w:val="ru-RU"/>
        </w:rPr>
        <w:t>необхідно</w:t>
      </w:r>
      <w:proofErr w:type="spellEnd"/>
      <w:r w:rsidRPr="004C3FC9">
        <w:rPr>
          <w:sz w:val="28"/>
          <w:szCs w:val="28"/>
          <w:lang w:val="ru-RU"/>
        </w:rPr>
        <w:t xml:space="preserve"> </w:t>
      </w:r>
      <w:proofErr w:type="spellStart"/>
      <w:r w:rsidRPr="004C3FC9">
        <w:rPr>
          <w:sz w:val="28"/>
          <w:szCs w:val="28"/>
          <w:lang w:val="ru-RU"/>
        </w:rPr>
        <w:t>працювати</w:t>
      </w:r>
      <w:proofErr w:type="spellEnd"/>
      <w:r w:rsidRPr="004C3FC9">
        <w:rPr>
          <w:sz w:val="28"/>
          <w:szCs w:val="28"/>
          <w:lang w:val="ru-RU"/>
        </w:rPr>
        <w:t>.</w:t>
      </w:r>
    </w:p>
    <w:p w:rsidR="004C3FC9" w:rsidRPr="004C3FC9" w:rsidRDefault="004C3FC9" w:rsidP="004C3FC9">
      <w:pPr>
        <w:spacing w:line="276" w:lineRule="auto"/>
        <w:ind w:left="0" w:right="3" w:firstLine="0"/>
        <w:rPr>
          <w:sz w:val="28"/>
          <w:szCs w:val="28"/>
          <w:lang w:val="ru-RU"/>
        </w:rPr>
      </w:pPr>
      <w:r w:rsidRPr="004C3FC9">
        <w:rPr>
          <w:sz w:val="28"/>
          <w:szCs w:val="28"/>
          <w:lang w:val="ru-RU"/>
        </w:rPr>
        <w:lastRenderedPageBreak/>
        <w:t xml:space="preserve">        </w:t>
      </w:r>
      <w:r w:rsidRPr="004C3FC9">
        <w:rPr>
          <w:sz w:val="28"/>
          <w:szCs w:val="28"/>
        </w:rPr>
        <w:t>В цілому план заходів щодо організації методич</w:t>
      </w:r>
      <w:r w:rsidR="00D87522">
        <w:rPr>
          <w:sz w:val="28"/>
          <w:szCs w:val="28"/>
        </w:rPr>
        <w:t>ної роботи в школі протягом 2021-2022</w:t>
      </w:r>
      <w:r w:rsidRPr="004C3FC9">
        <w:rPr>
          <w:sz w:val="28"/>
          <w:szCs w:val="28"/>
        </w:rPr>
        <w:t xml:space="preserve"> навчального року був виконаний.</w:t>
      </w:r>
    </w:p>
    <w:p w:rsidR="004C3FC9" w:rsidRPr="004C3FC9" w:rsidRDefault="004C3FC9" w:rsidP="004C3FC9">
      <w:pPr>
        <w:spacing w:after="32" w:line="276" w:lineRule="auto"/>
        <w:ind w:left="1649" w:firstLine="0"/>
        <w:rPr>
          <w:sz w:val="28"/>
          <w:szCs w:val="28"/>
        </w:rPr>
      </w:pPr>
    </w:p>
    <w:p w:rsidR="004C3FC9" w:rsidRPr="004C3FC9" w:rsidRDefault="004C3FC9" w:rsidP="004C3FC9">
      <w:pPr>
        <w:spacing w:after="0" w:line="276" w:lineRule="auto"/>
        <w:ind w:left="0" w:right="1480" w:firstLine="0"/>
        <w:rPr>
          <w:sz w:val="28"/>
          <w:szCs w:val="28"/>
        </w:rPr>
      </w:pPr>
      <w:r>
        <w:rPr>
          <w:b/>
          <w:sz w:val="28"/>
          <w:szCs w:val="28"/>
        </w:rPr>
        <w:t xml:space="preserve">          Робота з кадрами. Атестація педпрацівників</w:t>
      </w:r>
      <w:r w:rsidRPr="004C3FC9">
        <w:rPr>
          <w:b/>
          <w:sz w:val="28"/>
          <w:szCs w:val="28"/>
        </w:rPr>
        <w:t xml:space="preserve"> </w:t>
      </w:r>
    </w:p>
    <w:p w:rsidR="004C3FC9" w:rsidRPr="004C3FC9" w:rsidRDefault="004C3FC9" w:rsidP="004C3FC9">
      <w:pPr>
        <w:spacing w:line="276" w:lineRule="auto"/>
        <w:ind w:left="0" w:right="3" w:firstLine="0"/>
        <w:rPr>
          <w:sz w:val="28"/>
          <w:szCs w:val="28"/>
        </w:rPr>
      </w:pPr>
      <w:r w:rsidRPr="004C3FC9">
        <w:rPr>
          <w:sz w:val="28"/>
          <w:szCs w:val="28"/>
        </w:rPr>
        <w:t xml:space="preserve">          Важливим моментом у роботі із забезпечення високого методичного і професійного рівня діяльності педагогічного колективу є атестація т</w:t>
      </w:r>
      <w:r w:rsidR="00D87522">
        <w:rPr>
          <w:sz w:val="28"/>
          <w:szCs w:val="28"/>
        </w:rPr>
        <w:t>а курсова перепідготовка. У 2021-2022</w:t>
      </w:r>
      <w:r w:rsidRPr="004C3FC9">
        <w:rPr>
          <w:sz w:val="28"/>
          <w:szCs w:val="28"/>
        </w:rPr>
        <w:t xml:space="preserve"> </w:t>
      </w:r>
      <w:proofErr w:type="spellStart"/>
      <w:r w:rsidRPr="004C3FC9">
        <w:rPr>
          <w:sz w:val="28"/>
          <w:szCs w:val="28"/>
        </w:rPr>
        <w:t>н.р</w:t>
      </w:r>
      <w:proofErr w:type="spellEnd"/>
      <w:r w:rsidRPr="004C3FC9">
        <w:rPr>
          <w:sz w:val="28"/>
          <w:szCs w:val="28"/>
        </w:rPr>
        <w:t xml:space="preserve">. атестація педагогічних працівників Ужгородської ЗОШ № 9 здійснювалась відповідно до діючої нормативно-правової бази.  </w:t>
      </w:r>
    </w:p>
    <w:p w:rsidR="004C3FC9" w:rsidRPr="004C3FC9" w:rsidRDefault="004C3FC9" w:rsidP="004C3FC9">
      <w:pPr>
        <w:spacing w:line="276" w:lineRule="auto"/>
        <w:ind w:left="0" w:right="3" w:firstLine="0"/>
        <w:rPr>
          <w:sz w:val="28"/>
          <w:szCs w:val="28"/>
        </w:rPr>
      </w:pPr>
      <w:r w:rsidRPr="004C3FC9">
        <w:rPr>
          <w:sz w:val="28"/>
          <w:szCs w:val="28"/>
        </w:rPr>
        <w:t xml:space="preserve">           Основні питання з організації атестації педагогічних працівників закладу освіти відображені в річному плані школи. Перспективний план-графік і річний план з атестації та курсової перепідготовки педагогічних працівників  складені з дотриманням вимог Типового положення про атестацію педагогічних працівників України. </w:t>
      </w:r>
    </w:p>
    <w:p w:rsidR="004C3FC9" w:rsidRPr="004C3FC9" w:rsidRDefault="004C3FC9" w:rsidP="004C3FC9">
      <w:pPr>
        <w:spacing w:line="276" w:lineRule="auto"/>
        <w:ind w:left="0" w:right="3" w:firstLine="0"/>
        <w:rPr>
          <w:sz w:val="28"/>
          <w:szCs w:val="28"/>
        </w:rPr>
      </w:pPr>
      <w:r w:rsidRPr="004C3FC9">
        <w:rPr>
          <w:sz w:val="28"/>
          <w:szCs w:val="28"/>
        </w:rPr>
        <w:t xml:space="preserve">        Питання атестації протягом року розглядаються на педагогічній  раді, нарадах при директорі, науково-методичній раді тощо. Проводяться індивідуальні співбесіди з членами педагогічного колективу, вивчається Типове положення про атестацію педагогічних кадрів, організовано </w:t>
      </w:r>
      <w:proofErr w:type="spellStart"/>
      <w:r w:rsidRPr="004C3FC9">
        <w:rPr>
          <w:sz w:val="28"/>
          <w:szCs w:val="28"/>
        </w:rPr>
        <w:t>взаємовідвідування</w:t>
      </w:r>
      <w:proofErr w:type="spellEnd"/>
      <w:r w:rsidRPr="004C3FC9">
        <w:rPr>
          <w:sz w:val="28"/>
          <w:szCs w:val="28"/>
        </w:rPr>
        <w:t xml:space="preserve"> уроків та інших заходів, проводяться відкриті заходи, презентації  педагогічного досвіду вчителів, які атестуються. Адміністрація школи дотримується алгоритму атестації педпрацівників, порядку та установлених термінів проведення заходів. </w:t>
      </w:r>
    </w:p>
    <w:p w:rsidR="004C3FC9" w:rsidRPr="004C3FC9" w:rsidRDefault="004C3FC9" w:rsidP="004C3FC9">
      <w:pPr>
        <w:spacing w:line="276" w:lineRule="auto"/>
        <w:ind w:left="0" w:right="3" w:firstLine="0"/>
        <w:rPr>
          <w:sz w:val="28"/>
          <w:szCs w:val="28"/>
        </w:rPr>
      </w:pPr>
      <w:r w:rsidRPr="004C3FC9">
        <w:rPr>
          <w:sz w:val="28"/>
          <w:szCs w:val="28"/>
        </w:rPr>
        <w:t xml:space="preserve">       Протягом поточного навчального року спостерігалась позитивна динаміка у мотивації педагогів школи до професійного зростання, до самоосвіти, що проявилося в участі працівників у різних заходах, спрямованих на підвищення педагогічної компетентності. </w:t>
      </w:r>
    </w:p>
    <w:p w:rsidR="004C3FC9" w:rsidRPr="004C3FC9" w:rsidRDefault="004C3FC9" w:rsidP="004C3FC9">
      <w:pPr>
        <w:spacing w:line="276" w:lineRule="auto"/>
        <w:ind w:left="0" w:right="3" w:firstLine="554"/>
        <w:rPr>
          <w:sz w:val="28"/>
          <w:szCs w:val="28"/>
        </w:rPr>
      </w:pPr>
      <w:r w:rsidRPr="004C3FC9">
        <w:rPr>
          <w:sz w:val="28"/>
          <w:szCs w:val="28"/>
        </w:rPr>
        <w:t>Відповідно до плану підвищення кваліфікації педагогічних працівників УЗОШ № 9 станом на кінець навчального року підвищили кваліфікацію 30 педагогічних працівників, отримавши відповідні свідоцтва З метою взаємного збагачення педагогічними знахідками, підвищення свого фахового рівня, підтримання в педагогічному колективі духу творчості, прагнення до пошуку протягом листопада-лютого проведено панораму відкритих уроків учителів,</w:t>
      </w:r>
      <w:r w:rsidR="00D87522">
        <w:rPr>
          <w:sz w:val="28"/>
          <w:szCs w:val="28"/>
        </w:rPr>
        <w:t xml:space="preserve"> які атестуються. У березні 2022</w:t>
      </w:r>
      <w:r w:rsidRPr="004C3FC9">
        <w:rPr>
          <w:sz w:val="28"/>
          <w:szCs w:val="28"/>
        </w:rPr>
        <w:t xml:space="preserve"> року відбулися творчі звіти всіх вчителів, які атестувались у поточному навчальному році.</w:t>
      </w:r>
    </w:p>
    <w:p w:rsidR="004C3FC9" w:rsidRPr="004C3FC9" w:rsidRDefault="00D87522" w:rsidP="004C3FC9">
      <w:pPr>
        <w:spacing w:line="276" w:lineRule="auto"/>
        <w:ind w:left="0" w:right="3" w:firstLine="554"/>
        <w:rPr>
          <w:sz w:val="28"/>
          <w:szCs w:val="28"/>
        </w:rPr>
      </w:pPr>
      <w:r>
        <w:rPr>
          <w:sz w:val="28"/>
          <w:szCs w:val="28"/>
        </w:rPr>
        <w:t>За підсумками атестації 2021/22</w:t>
      </w:r>
      <w:r w:rsidR="004C3FC9" w:rsidRPr="004C3FC9">
        <w:rPr>
          <w:sz w:val="28"/>
          <w:szCs w:val="28"/>
        </w:rPr>
        <w:t xml:space="preserve"> </w:t>
      </w:r>
      <w:proofErr w:type="spellStart"/>
      <w:r w:rsidR="004C3FC9" w:rsidRPr="004C3FC9">
        <w:rPr>
          <w:sz w:val="28"/>
          <w:szCs w:val="28"/>
        </w:rPr>
        <w:t>н.р</w:t>
      </w:r>
      <w:proofErr w:type="spellEnd"/>
      <w:r w:rsidR="004C3FC9" w:rsidRPr="004C3FC9">
        <w:rPr>
          <w:sz w:val="28"/>
          <w:szCs w:val="28"/>
        </w:rPr>
        <w:t>.,  пройшли атестацію 15 вчителів: відповідно до рішення атестаційної комісії І рівня - 4  педагогічних працівників закладу та відповідно до рішення атестаційної комісії ІІ рівня - 11 педагогічних працівників закладу.</w:t>
      </w:r>
    </w:p>
    <w:p w:rsidR="004C3FC9" w:rsidRPr="004C3FC9" w:rsidRDefault="00D87522" w:rsidP="004C3FC9">
      <w:pPr>
        <w:spacing w:line="276" w:lineRule="auto"/>
        <w:ind w:left="0" w:right="3" w:firstLine="0"/>
        <w:rPr>
          <w:sz w:val="28"/>
          <w:szCs w:val="28"/>
        </w:rPr>
      </w:pPr>
      <w:r>
        <w:rPr>
          <w:sz w:val="28"/>
          <w:szCs w:val="28"/>
        </w:rPr>
        <w:t>На кінець 2021-2022</w:t>
      </w:r>
      <w:r w:rsidR="004C3FC9" w:rsidRPr="004C3FC9">
        <w:rPr>
          <w:sz w:val="28"/>
          <w:szCs w:val="28"/>
        </w:rPr>
        <w:t xml:space="preserve"> н. р. загальна кількість педагогічних працівників становить 49 осіб.</w:t>
      </w:r>
    </w:p>
    <w:p w:rsidR="004C3FC9" w:rsidRPr="004C3FC9" w:rsidRDefault="004C3FC9" w:rsidP="004C3FC9">
      <w:pPr>
        <w:spacing w:after="6" w:line="276" w:lineRule="auto"/>
        <w:ind w:left="0" w:right="9" w:firstLine="0"/>
        <w:rPr>
          <w:b/>
          <w:sz w:val="28"/>
          <w:szCs w:val="28"/>
        </w:rPr>
      </w:pPr>
      <w:r w:rsidRPr="004C3FC9">
        <w:rPr>
          <w:b/>
          <w:sz w:val="28"/>
          <w:szCs w:val="28"/>
        </w:rPr>
        <w:lastRenderedPageBreak/>
        <w:t xml:space="preserve">       Із загальної кількості педагогічних працівників, які за наслідками атестації мають кваліфікаційні категорії та педагогічні звання: </w:t>
      </w:r>
    </w:p>
    <w:p w:rsidR="004C3FC9" w:rsidRPr="004C3FC9" w:rsidRDefault="004C3FC9" w:rsidP="004F3226">
      <w:pPr>
        <w:numPr>
          <w:ilvl w:val="0"/>
          <w:numId w:val="16"/>
        </w:numPr>
        <w:spacing w:after="6" w:line="276" w:lineRule="auto"/>
        <w:ind w:right="2446"/>
        <w:contextualSpacing/>
        <w:rPr>
          <w:sz w:val="28"/>
          <w:szCs w:val="28"/>
        </w:rPr>
      </w:pPr>
      <w:r w:rsidRPr="004C3FC9">
        <w:rPr>
          <w:sz w:val="28"/>
          <w:szCs w:val="28"/>
        </w:rPr>
        <w:t xml:space="preserve">вищої кваліфікаційної категорії – 27; </w:t>
      </w:r>
    </w:p>
    <w:p w:rsidR="004C3FC9" w:rsidRPr="004C3FC9" w:rsidRDefault="004C3FC9" w:rsidP="004F3226">
      <w:pPr>
        <w:numPr>
          <w:ilvl w:val="0"/>
          <w:numId w:val="16"/>
        </w:numPr>
        <w:spacing w:after="6" w:line="276" w:lineRule="auto"/>
        <w:ind w:right="2446"/>
        <w:contextualSpacing/>
        <w:rPr>
          <w:sz w:val="28"/>
          <w:szCs w:val="28"/>
        </w:rPr>
      </w:pPr>
      <w:r w:rsidRPr="004C3FC9">
        <w:rPr>
          <w:sz w:val="28"/>
          <w:szCs w:val="28"/>
        </w:rPr>
        <w:t xml:space="preserve">першої кваліфікаційної категорії – 10; </w:t>
      </w:r>
    </w:p>
    <w:p w:rsidR="004C3FC9" w:rsidRPr="004C3FC9" w:rsidRDefault="004C3FC9" w:rsidP="004F3226">
      <w:pPr>
        <w:numPr>
          <w:ilvl w:val="0"/>
          <w:numId w:val="16"/>
        </w:numPr>
        <w:spacing w:after="6" w:line="276" w:lineRule="auto"/>
        <w:ind w:right="2446"/>
        <w:contextualSpacing/>
        <w:rPr>
          <w:sz w:val="28"/>
          <w:szCs w:val="28"/>
        </w:rPr>
      </w:pPr>
      <w:r w:rsidRPr="004C3FC9">
        <w:rPr>
          <w:sz w:val="28"/>
          <w:szCs w:val="28"/>
        </w:rPr>
        <w:t xml:space="preserve">другої кваліфікаційної категорії – 6; </w:t>
      </w:r>
    </w:p>
    <w:p w:rsidR="004C3FC9" w:rsidRPr="004C3FC9" w:rsidRDefault="004C3FC9" w:rsidP="004F3226">
      <w:pPr>
        <w:numPr>
          <w:ilvl w:val="0"/>
          <w:numId w:val="16"/>
        </w:numPr>
        <w:spacing w:after="6" w:line="276" w:lineRule="auto"/>
        <w:ind w:right="2446"/>
        <w:contextualSpacing/>
        <w:rPr>
          <w:sz w:val="28"/>
          <w:szCs w:val="28"/>
        </w:rPr>
      </w:pPr>
      <w:r w:rsidRPr="004C3FC9">
        <w:rPr>
          <w:sz w:val="28"/>
          <w:szCs w:val="28"/>
        </w:rPr>
        <w:t xml:space="preserve">категорії «спеціаліст» – 6. </w:t>
      </w:r>
    </w:p>
    <w:p w:rsidR="004C3FC9" w:rsidRPr="004C3FC9" w:rsidRDefault="004C3FC9" w:rsidP="004C3FC9">
      <w:pPr>
        <w:spacing w:after="6" w:line="276" w:lineRule="auto"/>
        <w:ind w:left="1841" w:right="2446" w:firstLine="0"/>
        <w:contextualSpacing/>
        <w:rPr>
          <w:sz w:val="28"/>
          <w:szCs w:val="28"/>
        </w:rPr>
      </w:pPr>
      <w:r w:rsidRPr="004C3FC9">
        <w:rPr>
          <w:sz w:val="28"/>
          <w:szCs w:val="28"/>
        </w:rPr>
        <w:t xml:space="preserve">Мають педагогічні звання: </w:t>
      </w:r>
    </w:p>
    <w:p w:rsidR="004C3FC9" w:rsidRPr="004C3FC9" w:rsidRDefault="004C3FC9" w:rsidP="004F3226">
      <w:pPr>
        <w:numPr>
          <w:ilvl w:val="0"/>
          <w:numId w:val="16"/>
        </w:numPr>
        <w:spacing w:after="6" w:line="276" w:lineRule="auto"/>
        <w:ind w:right="2446"/>
        <w:contextualSpacing/>
        <w:rPr>
          <w:sz w:val="28"/>
          <w:szCs w:val="28"/>
        </w:rPr>
      </w:pPr>
      <w:r w:rsidRPr="004C3FC9">
        <w:rPr>
          <w:sz w:val="28"/>
          <w:szCs w:val="28"/>
        </w:rPr>
        <w:t xml:space="preserve">«вчитель-методист» – 6; </w:t>
      </w:r>
    </w:p>
    <w:p w:rsidR="004C3FC9" w:rsidRPr="004C3FC9" w:rsidRDefault="004C3FC9" w:rsidP="004F3226">
      <w:pPr>
        <w:numPr>
          <w:ilvl w:val="0"/>
          <w:numId w:val="16"/>
        </w:numPr>
        <w:spacing w:after="6" w:line="276" w:lineRule="auto"/>
        <w:ind w:right="2446"/>
        <w:contextualSpacing/>
        <w:rPr>
          <w:sz w:val="28"/>
          <w:szCs w:val="28"/>
        </w:rPr>
      </w:pPr>
      <w:r w:rsidRPr="004C3FC9">
        <w:rPr>
          <w:sz w:val="28"/>
          <w:szCs w:val="28"/>
        </w:rPr>
        <w:t>«старший учитель» – 13;</w:t>
      </w:r>
    </w:p>
    <w:p w:rsidR="004C3FC9" w:rsidRPr="004C3FC9" w:rsidRDefault="004C3FC9" w:rsidP="004F3226">
      <w:pPr>
        <w:numPr>
          <w:ilvl w:val="0"/>
          <w:numId w:val="16"/>
        </w:numPr>
        <w:spacing w:line="276" w:lineRule="auto"/>
        <w:contextualSpacing/>
        <w:rPr>
          <w:sz w:val="28"/>
          <w:szCs w:val="28"/>
        </w:rPr>
      </w:pPr>
      <w:r w:rsidRPr="004C3FC9">
        <w:rPr>
          <w:sz w:val="28"/>
          <w:szCs w:val="28"/>
        </w:rPr>
        <w:t xml:space="preserve">«старший вихователь» – 2. </w:t>
      </w:r>
    </w:p>
    <w:p w:rsidR="004C3FC9" w:rsidRPr="004C3FC9" w:rsidRDefault="004C3FC9" w:rsidP="004C3FC9">
      <w:pPr>
        <w:spacing w:after="6" w:line="276" w:lineRule="auto"/>
        <w:ind w:left="1841" w:right="2446" w:firstLine="0"/>
        <w:contextualSpacing/>
        <w:rPr>
          <w:sz w:val="28"/>
          <w:szCs w:val="28"/>
        </w:rPr>
      </w:pPr>
    </w:p>
    <w:p w:rsidR="004C3FC9" w:rsidRPr="004C3FC9" w:rsidRDefault="004C3FC9" w:rsidP="00D87522">
      <w:pPr>
        <w:spacing w:line="276" w:lineRule="auto"/>
        <w:ind w:left="1136" w:right="3" w:firstLine="0"/>
        <w:rPr>
          <w:sz w:val="28"/>
          <w:szCs w:val="28"/>
        </w:rPr>
      </w:pPr>
      <w:r w:rsidRPr="004C3FC9">
        <w:rPr>
          <w:sz w:val="28"/>
          <w:szCs w:val="28"/>
        </w:rPr>
        <w:t>План заходів з атестац</w:t>
      </w:r>
      <w:r w:rsidR="00D87522">
        <w:rPr>
          <w:sz w:val="28"/>
          <w:szCs w:val="28"/>
        </w:rPr>
        <w:t xml:space="preserve">ії виконано в повному обсязі.  </w:t>
      </w:r>
    </w:p>
    <w:p w:rsidR="004C3FC9" w:rsidRPr="004C3FC9" w:rsidRDefault="004C3FC9" w:rsidP="004C3FC9">
      <w:pPr>
        <w:spacing w:line="276" w:lineRule="auto"/>
        <w:ind w:left="0" w:right="3" w:firstLine="0"/>
        <w:rPr>
          <w:sz w:val="28"/>
          <w:szCs w:val="28"/>
        </w:rPr>
      </w:pPr>
      <w:r>
        <w:rPr>
          <w:sz w:val="28"/>
          <w:szCs w:val="28"/>
        </w:rPr>
        <w:t xml:space="preserve">     </w:t>
      </w:r>
      <w:r w:rsidR="00D87522">
        <w:rPr>
          <w:sz w:val="28"/>
          <w:szCs w:val="28"/>
        </w:rPr>
        <w:t>Аналіз підсумків 2021-2022</w:t>
      </w:r>
      <w:bookmarkStart w:id="0" w:name="_GoBack"/>
      <w:bookmarkEnd w:id="0"/>
      <w:r w:rsidRPr="004C3FC9">
        <w:rPr>
          <w:sz w:val="28"/>
          <w:szCs w:val="28"/>
        </w:rPr>
        <w:t xml:space="preserve"> </w:t>
      </w:r>
      <w:proofErr w:type="spellStart"/>
      <w:r w:rsidRPr="004C3FC9">
        <w:rPr>
          <w:sz w:val="28"/>
          <w:szCs w:val="28"/>
        </w:rPr>
        <w:t>н.р</w:t>
      </w:r>
      <w:proofErr w:type="spellEnd"/>
      <w:r w:rsidRPr="004C3FC9">
        <w:rPr>
          <w:sz w:val="28"/>
          <w:szCs w:val="28"/>
        </w:rPr>
        <w:t>. показав, що педагогічний колектив школи у процесі своєї діяльності у цілому реалізував мету, яка була поставлена на початку навчального року в справі навчання і виховання дітей. Рівень педагогічної майстерності педагогів протягом навчального року</w:t>
      </w:r>
      <w:r>
        <w:rPr>
          <w:sz w:val="28"/>
          <w:szCs w:val="28"/>
        </w:rPr>
        <w:t xml:space="preserve"> </w:t>
      </w:r>
      <w:r w:rsidRPr="004C3FC9">
        <w:rPr>
          <w:sz w:val="28"/>
          <w:szCs w:val="28"/>
        </w:rPr>
        <w:t xml:space="preserve">помітно зріс. Зростання педагогічної майстерності колективу забезпечувалось відповідною організацією науково-методичної роботи, яка була сконцентрована навколо науково-методичної проблеми «Соціалізація особистості на засадах створення сприятливого освітнього середовища в умовах </w:t>
      </w:r>
      <w:proofErr w:type="spellStart"/>
      <w:r w:rsidRPr="004C3FC9">
        <w:rPr>
          <w:sz w:val="28"/>
          <w:szCs w:val="28"/>
        </w:rPr>
        <w:t>компетентнісного</w:t>
      </w:r>
      <w:proofErr w:type="spellEnd"/>
      <w:r w:rsidRPr="004C3FC9">
        <w:rPr>
          <w:sz w:val="28"/>
          <w:szCs w:val="28"/>
        </w:rPr>
        <w:t xml:space="preserve"> підходу». Робота над проблемою активізувала форми методичної підготовки кожного вчителя, піднесла на вищий рівень його теоретичну підготовку, надала чіткості й цілеспрямованості практичним заходам з різними категоріями вчителів. Основний акцент робився на індивідуальній роботі з учителями, на посилення як зовнішньої, так і внутрішньої їх мотивації до самовдосконалення, реалізації професійної майстерності. </w:t>
      </w:r>
    </w:p>
    <w:p w:rsidR="004C3FC9" w:rsidRPr="004C3FC9" w:rsidRDefault="004C3FC9" w:rsidP="004C3FC9">
      <w:pPr>
        <w:spacing w:after="77" w:line="276" w:lineRule="auto"/>
        <w:ind w:left="1136" w:firstLine="0"/>
        <w:rPr>
          <w:sz w:val="28"/>
          <w:szCs w:val="28"/>
        </w:rPr>
      </w:pPr>
    </w:p>
    <w:p w:rsidR="004C3FC9" w:rsidRPr="004C3FC9" w:rsidRDefault="004C3FC9" w:rsidP="004C3FC9">
      <w:pPr>
        <w:spacing w:after="0" w:line="276" w:lineRule="auto"/>
        <w:ind w:right="1480"/>
        <w:rPr>
          <w:sz w:val="28"/>
          <w:szCs w:val="28"/>
        </w:rPr>
      </w:pPr>
      <w:r w:rsidRPr="004C3FC9">
        <w:rPr>
          <w:b/>
          <w:sz w:val="28"/>
          <w:szCs w:val="28"/>
        </w:rPr>
        <w:t xml:space="preserve">Робота педагогічного колективу з обдарованими учнями </w:t>
      </w:r>
    </w:p>
    <w:p w:rsidR="004C3FC9" w:rsidRPr="004C3FC9" w:rsidRDefault="004C3FC9" w:rsidP="004C3FC9">
      <w:pPr>
        <w:spacing w:line="276" w:lineRule="auto"/>
        <w:ind w:left="0" w:right="3" w:firstLine="0"/>
        <w:rPr>
          <w:sz w:val="28"/>
          <w:szCs w:val="28"/>
        </w:rPr>
      </w:pPr>
      <w:r>
        <w:rPr>
          <w:sz w:val="28"/>
          <w:szCs w:val="28"/>
        </w:rPr>
        <w:t xml:space="preserve">     </w:t>
      </w:r>
      <w:r w:rsidRPr="004C3FC9">
        <w:rPr>
          <w:sz w:val="28"/>
          <w:szCs w:val="28"/>
        </w:rPr>
        <w:t xml:space="preserve">Педагогічний колектив працював над формуванням у здобувачів освіти ключових навчальних і життєвих </w:t>
      </w:r>
      <w:proofErr w:type="spellStart"/>
      <w:r w:rsidRPr="004C3FC9">
        <w:rPr>
          <w:sz w:val="28"/>
          <w:szCs w:val="28"/>
        </w:rPr>
        <w:t>компетентностей</w:t>
      </w:r>
      <w:proofErr w:type="spellEnd"/>
      <w:r w:rsidRPr="004C3FC9">
        <w:rPr>
          <w:sz w:val="28"/>
          <w:szCs w:val="28"/>
        </w:rPr>
        <w:t xml:space="preserve">, а також здібностей до рефлексії, аналізу, планування; виховання учбової самостійності, формування понятійного мислення, моделювання як важливою складовою навчальної  діяльності. </w:t>
      </w:r>
    </w:p>
    <w:p w:rsidR="004C3FC9" w:rsidRPr="004C3FC9" w:rsidRDefault="004C3FC9" w:rsidP="004C3FC9">
      <w:pPr>
        <w:spacing w:line="276" w:lineRule="auto"/>
        <w:ind w:left="0" w:right="3" w:firstLine="0"/>
        <w:rPr>
          <w:sz w:val="28"/>
          <w:szCs w:val="28"/>
        </w:rPr>
      </w:pPr>
      <w:r>
        <w:rPr>
          <w:sz w:val="28"/>
          <w:szCs w:val="28"/>
        </w:rPr>
        <w:t xml:space="preserve">     </w:t>
      </w:r>
      <w:r w:rsidRPr="004C3FC9">
        <w:rPr>
          <w:sz w:val="28"/>
          <w:szCs w:val="28"/>
        </w:rPr>
        <w:t>Результативною є робота з обдарованими школярами й підготовка їх до конкурсів,</w:t>
      </w:r>
      <w:r>
        <w:rPr>
          <w:sz w:val="28"/>
          <w:szCs w:val="28"/>
        </w:rPr>
        <w:t xml:space="preserve"> </w:t>
      </w:r>
      <w:r w:rsidRPr="004C3FC9">
        <w:rPr>
          <w:sz w:val="28"/>
          <w:szCs w:val="28"/>
        </w:rPr>
        <w:t xml:space="preserve">олімпіад. </w:t>
      </w:r>
    </w:p>
    <w:p w:rsidR="004C3FC9" w:rsidRPr="004C3FC9" w:rsidRDefault="004C3FC9" w:rsidP="004C3FC9">
      <w:pPr>
        <w:spacing w:after="67" w:line="276" w:lineRule="auto"/>
        <w:ind w:left="0" w:right="3" w:firstLine="554"/>
        <w:rPr>
          <w:sz w:val="28"/>
          <w:szCs w:val="28"/>
        </w:rPr>
      </w:pPr>
      <w:r w:rsidRPr="004C3FC9">
        <w:rPr>
          <w:sz w:val="28"/>
          <w:szCs w:val="28"/>
        </w:rPr>
        <w:t xml:space="preserve">       Відповідно до Положення про Всеукраїнські учнівські олімпіади з базових і    спеціальних дисциплін, турніри, конкурси з навчальних предметів, конкурси-захисти науково-дослідницьких робіт та конкурси фахової майстерності, затвердженого наказом Міністерства освіти і науки, молоді та </w:t>
      </w:r>
      <w:r w:rsidRPr="004C3FC9">
        <w:rPr>
          <w:sz w:val="28"/>
          <w:szCs w:val="28"/>
        </w:rPr>
        <w:lastRenderedPageBreak/>
        <w:t xml:space="preserve">спорту України від 22 вересня 2011 р. №1099, зареєстрованого в Міністерстві юстиції України 17 листопада 2011 року за №1388/20056 зі змінами, внесеними згідно з наказом Міністерства освіти і науки, молоді та спорту України №29 від 16.01.2012р. та №360 від 26.03.2012р., згідно наказу управління освіти Ужгородської міської ради, з метою пошуку, підтримки та розвитку творчого потенціалу  обдарованої молоді у період з 05.10.2020 по 23.10.2020 року був проведений І (шкільний) етап олімпіад. Олімпіади проводилися з 13 навчальних дисциплін. І етап проводився за завданнями, підготовленими вчителями школи. У І етапі взяли участь 276 учні, що складає 44,9 % від загальної кількості учнів школи. І етап пройшов організовано. Складено графік олімпіад, створено журі для перевірки </w:t>
      </w:r>
      <w:proofErr w:type="spellStart"/>
      <w:r w:rsidRPr="004C3FC9">
        <w:rPr>
          <w:sz w:val="28"/>
          <w:szCs w:val="28"/>
        </w:rPr>
        <w:t>олімпіадних</w:t>
      </w:r>
      <w:proofErr w:type="spellEnd"/>
      <w:r w:rsidRPr="004C3FC9">
        <w:rPr>
          <w:sz w:val="28"/>
          <w:szCs w:val="28"/>
        </w:rPr>
        <w:t xml:space="preserve"> робіт та визначення переможців  І етапу. Олімпіади проводилися відповідно до графіка.      Відсотковий показник учасників шкільних олімпіад  трохи зменшився у порівнянні з попереднім навчальним роком (292 учнів у 2020-21 </w:t>
      </w:r>
      <w:proofErr w:type="spellStart"/>
      <w:r w:rsidRPr="004C3FC9">
        <w:rPr>
          <w:sz w:val="28"/>
          <w:szCs w:val="28"/>
        </w:rPr>
        <w:t>н.р</w:t>
      </w:r>
      <w:proofErr w:type="spellEnd"/>
      <w:r w:rsidRPr="004C3FC9">
        <w:rPr>
          <w:sz w:val="28"/>
          <w:szCs w:val="28"/>
        </w:rPr>
        <w:t>.). Найбільша кількість учасників була зафіксована на олімпіадах з математики (47), хімії (36), фізики (30), біології (26), найменша кількість учнів -  з трудового навчання (10) та інформаційних технологій (5 учасників).</w:t>
      </w:r>
    </w:p>
    <w:p w:rsidR="004C3FC9" w:rsidRPr="004C3FC9" w:rsidRDefault="004C3FC9" w:rsidP="004C3FC9">
      <w:pPr>
        <w:spacing w:after="67" w:line="276" w:lineRule="auto"/>
        <w:ind w:left="0" w:right="3" w:firstLine="0"/>
        <w:rPr>
          <w:sz w:val="28"/>
          <w:szCs w:val="28"/>
        </w:rPr>
      </w:pPr>
      <w:r w:rsidRPr="004C3FC9">
        <w:rPr>
          <w:sz w:val="28"/>
          <w:szCs w:val="28"/>
        </w:rPr>
        <w:t xml:space="preserve">         Адміністрацією школи було узагальнено матеріали проведення І етапу олімпіад, вчасно подані звіт та заявки на участь учнів у ІІ (міському) етапі учнівських олімпіад з базових дисциплін в управління освіти Ужгородської  міської ради, але через пандемію </w:t>
      </w:r>
      <w:proofErr w:type="spellStart"/>
      <w:r w:rsidRPr="004C3FC9">
        <w:rPr>
          <w:sz w:val="28"/>
          <w:szCs w:val="28"/>
        </w:rPr>
        <w:t>коронавірусу</w:t>
      </w:r>
      <w:proofErr w:type="spellEnd"/>
      <w:r w:rsidRPr="004C3FC9">
        <w:rPr>
          <w:sz w:val="28"/>
          <w:szCs w:val="28"/>
        </w:rPr>
        <w:t xml:space="preserve"> та загальнонаціональний карантин (лист МОН № 1/9-694 від 15 грудня 2020 року) Міністерство освіти і науки України та управління освіти і науки ЗОДА вирішило не проводити ІІ-ІV етапи предметних олімпіад в 2020-2021 </w:t>
      </w:r>
      <w:proofErr w:type="spellStart"/>
      <w:r w:rsidRPr="004C3FC9">
        <w:rPr>
          <w:sz w:val="28"/>
          <w:szCs w:val="28"/>
        </w:rPr>
        <w:t>н.р</w:t>
      </w:r>
      <w:proofErr w:type="spellEnd"/>
      <w:r w:rsidRPr="004C3FC9">
        <w:rPr>
          <w:sz w:val="28"/>
          <w:szCs w:val="28"/>
        </w:rPr>
        <w:t>.</w:t>
      </w:r>
    </w:p>
    <w:p w:rsidR="004C3FC9" w:rsidRPr="004C3FC9" w:rsidRDefault="004C3FC9" w:rsidP="004C3FC9">
      <w:pPr>
        <w:spacing w:after="67" w:line="276" w:lineRule="auto"/>
        <w:ind w:left="0" w:right="3" w:firstLine="0"/>
        <w:rPr>
          <w:sz w:val="28"/>
          <w:szCs w:val="28"/>
        </w:rPr>
      </w:pPr>
      <w:r>
        <w:rPr>
          <w:sz w:val="28"/>
          <w:szCs w:val="28"/>
        </w:rPr>
        <w:t xml:space="preserve">     </w:t>
      </w:r>
      <w:r w:rsidRPr="004C3FC9">
        <w:rPr>
          <w:sz w:val="28"/>
          <w:szCs w:val="28"/>
        </w:rPr>
        <w:t xml:space="preserve">У І (міському) етапі Всеукраїнського конкурсу-захисту науково-дослідницьких робіт учнів-членів МАН узяли участь 5 юних науковців закладу, на розгляд журі було представлено 5 науково-дослідницьких робіт, 3 з яких вибороли призові місця. </w:t>
      </w:r>
    </w:p>
    <w:p w:rsidR="004C3FC9" w:rsidRPr="004C3FC9" w:rsidRDefault="004C3FC9" w:rsidP="004C3FC9">
      <w:pPr>
        <w:spacing w:after="67" w:line="276" w:lineRule="auto"/>
        <w:ind w:left="567" w:right="3" w:hanging="567"/>
        <w:rPr>
          <w:sz w:val="28"/>
          <w:szCs w:val="28"/>
        </w:rPr>
      </w:pPr>
      <w:r w:rsidRPr="004C3FC9">
        <w:rPr>
          <w:sz w:val="28"/>
          <w:szCs w:val="28"/>
        </w:rPr>
        <w:t xml:space="preserve">         </w:t>
      </w:r>
      <w:r w:rsidRPr="004C3FC9">
        <w:rPr>
          <w:sz w:val="28"/>
          <w:szCs w:val="28"/>
        </w:rPr>
        <w:tab/>
      </w:r>
      <w:r w:rsidRPr="004C3FC9">
        <w:rPr>
          <w:sz w:val="28"/>
          <w:szCs w:val="28"/>
        </w:rPr>
        <w:tab/>
        <w:t xml:space="preserve">Призерами  І (міського) етапу конкурсу-захисту науково -   дослідницьких   робіт  стали: </w:t>
      </w:r>
    </w:p>
    <w:p w:rsidR="004C3FC9" w:rsidRPr="004C3FC9" w:rsidRDefault="004C3FC9" w:rsidP="004C3FC9">
      <w:pPr>
        <w:spacing w:after="67" w:line="276" w:lineRule="auto"/>
        <w:ind w:left="567" w:right="3" w:hanging="567"/>
        <w:rPr>
          <w:sz w:val="28"/>
          <w:szCs w:val="28"/>
        </w:rPr>
      </w:pPr>
      <w:r w:rsidRPr="004C3FC9">
        <w:rPr>
          <w:sz w:val="28"/>
          <w:szCs w:val="28"/>
        </w:rPr>
        <w:t xml:space="preserve">         - </w:t>
      </w:r>
      <w:r w:rsidRPr="004C3FC9">
        <w:rPr>
          <w:b/>
          <w:sz w:val="28"/>
          <w:szCs w:val="28"/>
        </w:rPr>
        <w:t>Барна Юлія,</w:t>
      </w:r>
      <w:r w:rsidRPr="004C3FC9">
        <w:rPr>
          <w:sz w:val="28"/>
          <w:szCs w:val="28"/>
        </w:rPr>
        <w:t xml:space="preserve"> учениця 10 класу, ІІ місце у секції  «Історичне краєзнавство»,  відділення «Історії»,  науковий керівник Мазур В.Б., </w:t>
      </w:r>
    </w:p>
    <w:p w:rsidR="004C3FC9" w:rsidRPr="004C3FC9" w:rsidRDefault="004C3FC9" w:rsidP="004C3FC9">
      <w:pPr>
        <w:spacing w:after="67" w:line="276" w:lineRule="auto"/>
        <w:ind w:left="567" w:right="3" w:hanging="567"/>
        <w:rPr>
          <w:sz w:val="28"/>
          <w:szCs w:val="28"/>
        </w:rPr>
      </w:pPr>
      <w:r w:rsidRPr="004C3FC9">
        <w:rPr>
          <w:sz w:val="28"/>
          <w:szCs w:val="28"/>
        </w:rPr>
        <w:t xml:space="preserve">          - </w:t>
      </w:r>
      <w:proofErr w:type="spellStart"/>
      <w:r w:rsidRPr="004C3FC9">
        <w:rPr>
          <w:b/>
          <w:sz w:val="28"/>
          <w:szCs w:val="28"/>
        </w:rPr>
        <w:t>Глеба</w:t>
      </w:r>
      <w:proofErr w:type="spellEnd"/>
      <w:r w:rsidRPr="004C3FC9">
        <w:rPr>
          <w:b/>
          <w:sz w:val="28"/>
          <w:szCs w:val="28"/>
        </w:rPr>
        <w:t xml:space="preserve"> Василь</w:t>
      </w:r>
      <w:r w:rsidRPr="004C3FC9">
        <w:rPr>
          <w:sz w:val="28"/>
          <w:szCs w:val="28"/>
        </w:rPr>
        <w:t xml:space="preserve">, учень 10 класу,   ІІІ місце у секції  «Історичне краєзнавство»,  відділення «Історії»,  науковий керівник Мазур В.Б., </w:t>
      </w:r>
    </w:p>
    <w:p w:rsidR="004C3FC9" w:rsidRPr="004C3FC9" w:rsidRDefault="004C3FC9" w:rsidP="004C3FC9">
      <w:pPr>
        <w:spacing w:after="67" w:line="276" w:lineRule="auto"/>
        <w:ind w:left="567" w:right="3" w:hanging="567"/>
        <w:rPr>
          <w:sz w:val="28"/>
          <w:szCs w:val="28"/>
        </w:rPr>
      </w:pPr>
      <w:r w:rsidRPr="004C3FC9">
        <w:rPr>
          <w:b/>
          <w:sz w:val="28"/>
          <w:szCs w:val="28"/>
        </w:rPr>
        <w:t xml:space="preserve">           - </w:t>
      </w:r>
      <w:proofErr w:type="spellStart"/>
      <w:r w:rsidRPr="004C3FC9">
        <w:rPr>
          <w:b/>
          <w:sz w:val="28"/>
          <w:szCs w:val="28"/>
        </w:rPr>
        <w:t>Батулін</w:t>
      </w:r>
      <w:proofErr w:type="spellEnd"/>
      <w:r w:rsidRPr="004C3FC9">
        <w:rPr>
          <w:b/>
          <w:sz w:val="28"/>
          <w:szCs w:val="28"/>
        </w:rPr>
        <w:t xml:space="preserve"> Гліб</w:t>
      </w:r>
      <w:r w:rsidRPr="004C3FC9">
        <w:rPr>
          <w:sz w:val="28"/>
          <w:szCs w:val="28"/>
        </w:rPr>
        <w:t xml:space="preserve">, учень 9-А  класу,   ІІІ місце у секції «Охорона довкілля та раціональне природокористування», відділення «Екології   та аграрних наук», науковий керівник  </w:t>
      </w:r>
      <w:proofErr w:type="spellStart"/>
      <w:r w:rsidRPr="004C3FC9">
        <w:rPr>
          <w:sz w:val="28"/>
          <w:szCs w:val="28"/>
        </w:rPr>
        <w:t>Михайлець</w:t>
      </w:r>
      <w:proofErr w:type="spellEnd"/>
      <w:r w:rsidRPr="004C3FC9">
        <w:rPr>
          <w:sz w:val="28"/>
          <w:szCs w:val="28"/>
        </w:rPr>
        <w:t xml:space="preserve"> М.Ю.</w:t>
      </w:r>
    </w:p>
    <w:p w:rsidR="004C3FC9" w:rsidRPr="004C3FC9" w:rsidRDefault="004C3FC9" w:rsidP="004C3FC9">
      <w:pPr>
        <w:spacing w:line="276" w:lineRule="auto"/>
        <w:ind w:left="554" w:right="3"/>
        <w:rPr>
          <w:sz w:val="28"/>
          <w:szCs w:val="28"/>
        </w:rPr>
      </w:pPr>
      <w:r w:rsidRPr="004C3FC9">
        <w:rPr>
          <w:sz w:val="28"/>
          <w:szCs w:val="28"/>
        </w:rPr>
        <w:lastRenderedPageBreak/>
        <w:t xml:space="preserve">Вище наведені показники свідчать про створення  міцного підґрунтя для організації ефективної науково-пошукової та експериментальної діяльності серед обдарованих та здібних учнів, для реалізації творчого потенціалу педагогів – керівників науково-дослідницьких робіт. </w:t>
      </w:r>
    </w:p>
    <w:p w:rsidR="00E5526C" w:rsidRDefault="00BC207C" w:rsidP="009F57AF">
      <w:pPr>
        <w:ind w:left="554" w:right="3"/>
      </w:pPr>
      <w:r>
        <w:rPr>
          <w:sz w:val="28"/>
        </w:rPr>
        <w:t xml:space="preserve"> </w:t>
      </w:r>
    </w:p>
    <w:p w:rsidR="00E5526C" w:rsidRDefault="009F57AF" w:rsidP="009F57AF">
      <w:pPr>
        <w:spacing w:after="0"/>
        <w:ind w:left="0" w:right="1480" w:firstLine="0"/>
        <w:jc w:val="left"/>
      </w:pPr>
      <w:r>
        <w:rPr>
          <w:b/>
          <w:sz w:val="28"/>
        </w:rPr>
        <w:t xml:space="preserve">             </w:t>
      </w:r>
      <w:r w:rsidR="00BC207C">
        <w:rPr>
          <w:b/>
          <w:sz w:val="28"/>
        </w:rPr>
        <w:t xml:space="preserve">Охорона праці </w:t>
      </w:r>
    </w:p>
    <w:p w:rsidR="00E5526C" w:rsidRPr="00D872BF" w:rsidRDefault="00BC207C">
      <w:pPr>
        <w:ind w:left="554" w:right="3"/>
        <w:rPr>
          <w:sz w:val="28"/>
          <w:szCs w:val="28"/>
        </w:rPr>
      </w:pPr>
      <w:r w:rsidRPr="00D872BF">
        <w:rPr>
          <w:sz w:val="28"/>
          <w:szCs w:val="28"/>
        </w:rPr>
        <w:t xml:space="preserve">Головною метою роботи з охорони праці та безпеки життєдіяльності у </w:t>
      </w:r>
      <w:r w:rsidR="00D872BF">
        <w:rPr>
          <w:sz w:val="28"/>
          <w:szCs w:val="28"/>
        </w:rPr>
        <w:t>школі</w:t>
      </w:r>
      <w:r w:rsidRPr="00D872BF">
        <w:rPr>
          <w:sz w:val="28"/>
          <w:szCs w:val="28"/>
        </w:rPr>
        <w:t xml:space="preserve"> є збереження та зміцнення здоров`я учнів та працівників у процесі освітньої діяльності, виховання та організованого відпочинку. </w:t>
      </w:r>
    </w:p>
    <w:p w:rsidR="00E5526C" w:rsidRPr="00D872BF" w:rsidRDefault="00BC207C">
      <w:pPr>
        <w:ind w:left="554" w:right="3"/>
        <w:rPr>
          <w:sz w:val="28"/>
          <w:szCs w:val="28"/>
        </w:rPr>
      </w:pPr>
      <w:r w:rsidRPr="00D872BF">
        <w:rPr>
          <w:sz w:val="28"/>
          <w:szCs w:val="28"/>
        </w:rPr>
        <w:t xml:space="preserve">Уся робота щодо охорони праці, безпеки життєдіяльності відповідає законодавчим, нормативно - правовим актам з охорони праці, що дало змогу створити та розвивати систему управління цією важливою сферою. </w:t>
      </w:r>
    </w:p>
    <w:p w:rsidR="00E5526C" w:rsidRPr="00D872BF" w:rsidRDefault="00BC207C">
      <w:pPr>
        <w:ind w:left="554" w:right="3"/>
        <w:rPr>
          <w:sz w:val="28"/>
          <w:szCs w:val="28"/>
        </w:rPr>
      </w:pPr>
      <w:r w:rsidRPr="00D872BF">
        <w:rPr>
          <w:sz w:val="28"/>
          <w:szCs w:val="28"/>
        </w:rPr>
        <w:t xml:space="preserve">Адміністрацією </w:t>
      </w:r>
      <w:r w:rsidR="00D872BF">
        <w:rPr>
          <w:sz w:val="28"/>
          <w:szCs w:val="28"/>
        </w:rPr>
        <w:t xml:space="preserve">УЗОШ № 9 </w:t>
      </w:r>
      <w:r w:rsidRPr="00D872BF">
        <w:rPr>
          <w:sz w:val="28"/>
          <w:szCs w:val="28"/>
        </w:rPr>
        <w:t xml:space="preserve">контролюється якість навчання з нормативних дисциплін «Захист України», «Основи здоров’я», а також запровадження при цьому елементів новітніх педагогічних технологій та застосування вимог нових законодавчих і нормативно-правових актів цивільного захисту. </w:t>
      </w:r>
    </w:p>
    <w:p w:rsidR="00E5526C" w:rsidRPr="00D872BF" w:rsidRDefault="00BC207C">
      <w:pPr>
        <w:ind w:left="554" w:right="3"/>
        <w:rPr>
          <w:sz w:val="28"/>
          <w:szCs w:val="28"/>
        </w:rPr>
      </w:pPr>
      <w:r w:rsidRPr="00D872BF">
        <w:rPr>
          <w:sz w:val="28"/>
          <w:szCs w:val="28"/>
        </w:rPr>
        <w:t xml:space="preserve">Службою охорони праці було проведено перевірку знань загальної інструкції з пожежної та техногенної безпеки у сторожів та чергових з питань здійснення контролю за додержанням протипожежного стану, огляду території та приміщення, порядку знеструмлення електромережі та дій у разі виявлення пожежі. </w:t>
      </w:r>
    </w:p>
    <w:p w:rsidR="00E5526C" w:rsidRPr="00D872BF" w:rsidRDefault="00BC207C">
      <w:pPr>
        <w:ind w:left="1136" w:right="3" w:firstLine="0"/>
        <w:rPr>
          <w:sz w:val="28"/>
          <w:szCs w:val="28"/>
        </w:rPr>
      </w:pPr>
      <w:r w:rsidRPr="00D872BF">
        <w:rPr>
          <w:sz w:val="28"/>
          <w:szCs w:val="28"/>
        </w:rPr>
        <w:t xml:space="preserve">З учнями, працівниками та батьками проведені бесіди: </w:t>
      </w:r>
    </w:p>
    <w:p w:rsidR="00E5526C" w:rsidRPr="00D872BF" w:rsidRDefault="00BC207C" w:rsidP="004F3226">
      <w:pPr>
        <w:numPr>
          <w:ilvl w:val="0"/>
          <w:numId w:val="2"/>
        </w:numPr>
        <w:ind w:right="3"/>
        <w:rPr>
          <w:sz w:val="28"/>
          <w:szCs w:val="28"/>
        </w:rPr>
      </w:pPr>
      <w:r w:rsidRPr="00D872BF">
        <w:rPr>
          <w:sz w:val="28"/>
          <w:szCs w:val="28"/>
        </w:rPr>
        <w:t xml:space="preserve">Права та обов`язки громадян у сфері захисту населення від надзвичайних ситуацій (далі НС). </w:t>
      </w:r>
    </w:p>
    <w:p w:rsidR="00E5526C" w:rsidRPr="00D872BF" w:rsidRDefault="00BC207C" w:rsidP="004F3226">
      <w:pPr>
        <w:numPr>
          <w:ilvl w:val="0"/>
          <w:numId w:val="2"/>
        </w:numPr>
        <w:ind w:right="3"/>
        <w:rPr>
          <w:sz w:val="28"/>
          <w:szCs w:val="28"/>
        </w:rPr>
      </w:pPr>
      <w:r w:rsidRPr="00D872BF">
        <w:rPr>
          <w:sz w:val="28"/>
          <w:szCs w:val="28"/>
        </w:rPr>
        <w:t xml:space="preserve">Поняття про НС. Види НС. Класифікація НС. </w:t>
      </w:r>
    </w:p>
    <w:p w:rsidR="00E5526C" w:rsidRPr="00D872BF" w:rsidRDefault="00BC207C" w:rsidP="004F3226">
      <w:pPr>
        <w:numPr>
          <w:ilvl w:val="0"/>
          <w:numId w:val="2"/>
        </w:numPr>
        <w:ind w:right="3"/>
        <w:rPr>
          <w:sz w:val="28"/>
          <w:szCs w:val="28"/>
        </w:rPr>
      </w:pPr>
      <w:r w:rsidRPr="00D872BF">
        <w:rPr>
          <w:sz w:val="28"/>
          <w:szCs w:val="28"/>
        </w:rPr>
        <w:t xml:space="preserve">Дії населення за сигналом ЦЗ. Увага всім! </w:t>
      </w:r>
    </w:p>
    <w:p w:rsidR="00E5526C" w:rsidRPr="00D872BF" w:rsidRDefault="00BC207C" w:rsidP="004F3226">
      <w:pPr>
        <w:numPr>
          <w:ilvl w:val="0"/>
          <w:numId w:val="2"/>
        </w:numPr>
        <w:ind w:right="3"/>
        <w:rPr>
          <w:sz w:val="28"/>
          <w:szCs w:val="28"/>
        </w:rPr>
      </w:pPr>
      <w:r w:rsidRPr="00D872BF">
        <w:rPr>
          <w:sz w:val="28"/>
          <w:szCs w:val="28"/>
        </w:rPr>
        <w:t xml:space="preserve">Правила поведінки на воді та замерзлих водоймах. </w:t>
      </w:r>
    </w:p>
    <w:p w:rsidR="00E5526C" w:rsidRPr="00D872BF" w:rsidRDefault="00BC207C" w:rsidP="004F3226">
      <w:pPr>
        <w:numPr>
          <w:ilvl w:val="0"/>
          <w:numId w:val="2"/>
        </w:numPr>
        <w:ind w:right="3"/>
        <w:rPr>
          <w:sz w:val="28"/>
          <w:szCs w:val="28"/>
        </w:rPr>
      </w:pPr>
      <w:r w:rsidRPr="00D872BF">
        <w:rPr>
          <w:sz w:val="28"/>
          <w:szCs w:val="28"/>
        </w:rPr>
        <w:t xml:space="preserve">Дії населення при аваріях з викидом небезпечних хімічних речовин. </w:t>
      </w:r>
    </w:p>
    <w:p w:rsidR="00E5526C" w:rsidRPr="00D872BF" w:rsidRDefault="00BC207C" w:rsidP="004F3226">
      <w:pPr>
        <w:numPr>
          <w:ilvl w:val="0"/>
          <w:numId w:val="2"/>
        </w:numPr>
        <w:ind w:right="3"/>
        <w:rPr>
          <w:sz w:val="28"/>
          <w:szCs w:val="28"/>
        </w:rPr>
      </w:pPr>
      <w:r w:rsidRPr="00D872BF">
        <w:rPr>
          <w:sz w:val="28"/>
          <w:szCs w:val="28"/>
        </w:rPr>
        <w:t xml:space="preserve">Інфекційні захворювання, їх характеристики, правила поведінки населення у ході проведення </w:t>
      </w:r>
      <w:proofErr w:type="spellStart"/>
      <w:r w:rsidRPr="00D872BF">
        <w:rPr>
          <w:sz w:val="28"/>
          <w:szCs w:val="28"/>
        </w:rPr>
        <w:t>ізоляційно</w:t>
      </w:r>
      <w:proofErr w:type="spellEnd"/>
      <w:r w:rsidRPr="00D872BF">
        <w:rPr>
          <w:sz w:val="28"/>
          <w:szCs w:val="28"/>
        </w:rPr>
        <w:t xml:space="preserve"> - обмежувальних заходів, організаційні заходи для запобігання поширенню </w:t>
      </w:r>
      <w:proofErr w:type="spellStart"/>
      <w:r w:rsidRPr="00D872BF">
        <w:rPr>
          <w:sz w:val="28"/>
          <w:szCs w:val="28"/>
        </w:rPr>
        <w:t>коронавірусу</w:t>
      </w:r>
      <w:proofErr w:type="spellEnd"/>
      <w:r w:rsidRPr="00D872BF">
        <w:rPr>
          <w:sz w:val="28"/>
          <w:szCs w:val="28"/>
        </w:rPr>
        <w:t xml:space="preserve"> СОVID-19. </w:t>
      </w:r>
    </w:p>
    <w:p w:rsidR="00E5526C" w:rsidRPr="00D872BF" w:rsidRDefault="00BC207C" w:rsidP="004F3226">
      <w:pPr>
        <w:numPr>
          <w:ilvl w:val="0"/>
          <w:numId w:val="2"/>
        </w:numPr>
        <w:ind w:right="3"/>
        <w:rPr>
          <w:sz w:val="28"/>
          <w:szCs w:val="28"/>
        </w:rPr>
      </w:pPr>
      <w:r w:rsidRPr="00D872BF">
        <w:rPr>
          <w:sz w:val="28"/>
          <w:szCs w:val="28"/>
        </w:rPr>
        <w:t xml:space="preserve">Правила надання першої </w:t>
      </w:r>
      <w:proofErr w:type="spellStart"/>
      <w:r w:rsidRPr="00D872BF">
        <w:rPr>
          <w:sz w:val="28"/>
          <w:szCs w:val="28"/>
        </w:rPr>
        <w:t>домедичної</w:t>
      </w:r>
      <w:proofErr w:type="spellEnd"/>
      <w:r w:rsidRPr="00D872BF">
        <w:rPr>
          <w:sz w:val="28"/>
          <w:szCs w:val="28"/>
        </w:rPr>
        <w:t xml:space="preserve"> допомоги. </w:t>
      </w:r>
    </w:p>
    <w:p w:rsidR="00E5526C" w:rsidRPr="00D872BF" w:rsidRDefault="00BC207C">
      <w:pPr>
        <w:ind w:left="554" w:right="3"/>
        <w:rPr>
          <w:sz w:val="28"/>
          <w:szCs w:val="28"/>
        </w:rPr>
      </w:pPr>
      <w:r w:rsidRPr="00D872BF">
        <w:rPr>
          <w:sz w:val="28"/>
          <w:szCs w:val="28"/>
        </w:rPr>
        <w:t>В 202</w:t>
      </w:r>
      <w:r w:rsidR="00AB3650">
        <w:rPr>
          <w:sz w:val="28"/>
          <w:szCs w:val="28"/>
        </w:rPr>
        <w:t>1 році в школі в наявності 38 вогнегасників</w:t>
      </w:r>
      <w:r w:rsidRPr="00D872BF">
        <w:rPr>
          <w:sz w:val="28"/>
          <w:szCs w:val="28"/>
        </w:rPr>
        <w:t xml:space="preserve">, які знаходяться у робочому стані, протипожежний щит, який укомплектований засобами пожежогасіння. Місце знаходження вогнегасників вказано на поверхових планах евакуації. Сучасні технічні засоби навчання, до яких </w:t>
      </w:r>
      <w:r w:rsidR="004C3FC9">
        <w:rPr>
          <w:sz w:val="28"/>
          <w:szCs w:val="28"/>
        </w:rPr>
        <w:t xml:space="preserve">належать </w:t>
      </w:r>
      <w:r w:rsidRPr="00D872BF">
        <w:rPr>
          <w:sz w:val="28"/>
          <w:szCs w:val="28"/>
        </w:rPr>
        <w:t xml:space="preserve">комп’ютери, мультимедійні проектори, проекційні екрани та інтерактивні дошки заземлені за схемами, які розміщені в технічних описах та інструкціях. </w:t>
      </w:r>
    </w:p>
    <w:p w:rsidR="00E5526C" w:rsidRPr="00D872BF" w:rsidRDefault="00BC207C">
      <w:pPr>
        <w:ind w:left="1136" w:right="3" w:firstLine="0"/>
        <w:rPr>
          <w:sz w:val="28"/>
          <w:szCs w:val="28"/>
        </w:rPr>
      </w:pPr>
      <w:r w:rsidRPr="00D872BF">
        <w:rPr>
          <w:sz w:val="28"/>
          <w:szCs w:val="28"/>
        </w:rPr>
        <w:t xml:space="preserve">Керуючись Планом протипожежних заходів систематично: </w:t>
      </w:r>
    </w:p>
    <w:p w:rsidR="00E5526C" w:rsidRPr="00D872BF" w:rsidRDefault="00BC207C" w:rsidP="004F3226">
      <w:pPr>
        <w:numPr>
          <w:ilvl w:val="0"/>
          <w:numId w:val="3"/>
        </w:numPr>
        <w:ind w:right="3"/>
        <w:rPr>
          <w:sz w:val="28"/>
          <w:szCs w:val="28"/>
        </w:rPr>
      </w:pPr>
      <w:r w:rsidRPr="00D872BF">
        <w:rPr>
          <w:sz w:val="28"/>
          <w:szCs w:val="28"/>
        </w:rPr>
        <w:lastRenderedPageBreak/>
        <w:t xml:space="preserve">перевірялися приміщення, горище, підвал, територія з метою запобігання пожеж; </w:t>
      </w:r>
    </w:p>
    <w:p w:rsidR="00E5526C" w:rsidRPr="00D872BF" w:rsidRDefault="00BC207C" w:rsidP="004F3226">
      <w:pPr>
        <w:numPr>
          <w:ilvl w:val="0"/>
          <w:numId w:val="3"/>
        </w:numPr>
        <w:ind w:right="3"/>
        <w:rPr>
          <w:sz w:val="28"/>
          <w:szCs w:val="28"/>
        </w:rPr>
      </w:pPr>
      <w:r w:rsidRPr="00D872BF">
        <w:rPr>
          <w:sz w:val="28"/>
          <w:szCs w:val="28"/>
        </w:rPr>
        <w:t xml:space="preserve">перевірявся стан вогнегасників, запасні виходи, шляхи евакуації, засоби пожежогасіння, під’їзні шляхи; </w:t>
      </w:r>
    </w:p>
    <w:p w:rsidR="00E5526C" w:rsidRPr="00D872BF" w:rsidRDefault="00BC207C" w:rsidP="004F3226">
      <w:pPr>
        <w:numPr>
          <w:ilvl w:val="0"/>
          <w:numId w:val="3"/>
        </w:numPr>
        <w:ind w:right="3"/>
        <w:rPr>
          <w:sz w:val="28"/>
          <w:szCs w:val="28"/>
        </w:rPr>
      </w:pPr>
      <w:r w:rsidRPr="00D872BF">
        <w:rPr>
          <w:sz w:val="28"/>
          <w:szCs w:val="28"/>
        </w:rPr>
        <w:t xml:space="preserve">перевірялися пожежні гідранти та крани. </w:t>
      </w:r>
    </w:p>
    <w:p w:rsidR="00E5526C" w:rsidRPr="00D872BF" w:rsidRDefault="00BC207C">
      <w:pPr>
        <w:ind w:left="554" w:right="3"/>
        <w:rPr>
          <w:sz w:val="28"/>
          <w:szCs w:val="28"/>
        </w:rPr>
      </w:pPr>
      <w:r w:rsidRPr="00D872BF">
        <w:rPr>
          <w:sz w:val="28"/>
          <w:szCs w:val="28"/>
        </w:rPr>
        <w:t xml:space="preserve">Систематично проводилися первинні та позапланові інструктажі з охорони праці, пожежної безпеки з працівниками та учнями з реєстрацією у відповідних журналах. Проводилися заняття з працівниками та здобувачами освіти щодо вивчення плану евакуації при загрозі пожежі. Проводилися бесіди з учнями та батьками щодо дотримання правил пожежної безпеки.  </w:t>
      </w:r>
    </w:p>
    <w:p w:rsidR="00E5526C" w:rsidRPr="00D872BF" w:rsidRDefault="00BC207C">
      <w:pPr>
        <w:ind w:left="554" w:right="3"/>
        <w:rPr>
          <w:sz w:val="28"/>
          <w:szCs w:val="28"/>
        </w:rPr>
      </w:pPr>
      <w:r w:rsidRPr="00D872BF">
        <w:rPr>
          <w:sz w:val="28"/>
          <w:szCs w:val="28"/>
        </w:rPr>
        <w:t>Протягом 2020</w:t>
      </w:r>
      <w:r w:rsidR="00FB4BC9">
        <w:rPr>
          <w:sz w:val="28"/>
          <w:szCs w:val="28"/>
        </w:rPr>
        <w:t>-2021 навчального</w:t>
      </w:r>
      <w:r w:rsidRPr="00D872BF">
        <w:rPr>
          <w:sz w:val="28"/>
          <w:szCs w:val="28"/>
        </w:rPr>
        <w:t xml:space="preserve"> року здійснювалася робота щодо підготовки дітей до повноцінного життя в умовах існуючого в Україні рівня безпеки; надавалися знання щодо запобігання нещасним випадкам через формування активної соціальної позиції до власної безпеки та безпеки оточуючих, відпрацьовувалися практичні навички із самозахисту в умовах зростаючого психологічного навантаження, забезпечення здорового способу життя.  </w:t>
      </w:r>
    </w:p>
    <w:p w:rsidR="00E5526C" w:rsidRPr="00D872BF" w:rsidRDefault="00BC207C">
      <w:pPr>
        <w:ind w:left="554" w:right="3"/>
        <w:rPr>
          <w:sz w:val="28"/>
          <w:szCs w:val="28"/>
        </w:rPr>
      </w:pPr>
      <w:r w:rsidRPr="00D872BF">
        <w:rPr>
          <w:sz w:val="28"/>
          <w:szCs w:val="28"/>
        </w:rPr>
        <w:t xml:space="preserve">Класними керівниками проводилася профілактична та роз’яснювальна робота з дітьми щодо безпечної поведінки в побуті, виконання Правил безпеки на залізниці та Правил дорожнього руху, дії в умовах загрози життю від терористичних актів, з питань мінної небезпеки. </w:t>
      </w:r>
    </w:p>
    <w:p w:rsidR="00E5526C" w:rsidRPr="00D872BF" w:rsidRDefault="00BC207C">
      <w:pPr>
        <w:ind w:left="554" w:right="3"/>
        <w:rPr>
          <w:sz w:val="28"/>
          <w:szCs w:val="28"/>
        </w:rPr>
      </w:pPr>
      <w:r w:rsidRPr="00D872BF">
        <w:rPr>
          <w:sz w:val="28"/>
          <w:szCs w:val="28"/>
        </w:rPr>
        <w:t xml:space="preserve">У зв’язку з епідеміологічною ситуацією, що склалася в Україні, з метою запобігання поширенню </w:t>
      </w:r>
      <w:proofErr w:type="spellStart"/>
      <w:r w:rsidRPr="00D872BF">
        <w:rPr>
          <w:sz w:val="28"/>
          <w:szCs w:val="28"/>
        </w:rPr>
        <w:t>коронавірусної</w:t>
      </w:r>
      <w:proofErr w:type="spellEnd"/>
      <w:r w:rsidRPr="00D872BF">
        <w:rPr>
          <w:sz w:val="28"/>
          <w:szCs w:val="28"/>
        </w:rPr>
        <w:t xml:space="preserve"> хвороби (COVID-19) проведені відповідні бесіди класних керівників із здобувачами освіти та їх батьками про правила організації освітнього процесу, відвідування </w:t>
      </w:r>
      <w:r w:rsidR="00FB4BC9">
        <w:rPr>
          <w:sz w:val="28"/>
          <w:szCs w:val="28"/>
        </w:rPr>
        <w:t>закладу освіти</w:t>
      </w:r>
      <w:r w:rsidRPr="00D872BF">
        <w:rPr>
          <w:sz w:val="28"/>
          <w:szCs w:val="28"/>
        </w:rPr>
        <w:t xml:space="preserve"> та перебування в ньому в умовах профілактики розповсюдження </w:t>
      </w:r>
      <w:proofErr w:type="spellStart"/>
      <w:r w:rsidRPr="00D872BF">
        <w:rPr>
          <w:sz w:val="28"/>
          <w:szCs w:val="28"/>
        </w:rPr>
        <w:t>коронавірусної</w:t>
      </w:r>
      <w:proofErr w:type="spellEnd"/>
      <w:r w:rsidRPr="00D872BF">
        <w:rPr>
          <w:sz w:val="28"/>
          <w:szCs w:val="28"/>
        </w:rPr>
        <w:t xml:space="preserve"> хвороби, проведено інструктаж «Про дотримання учнями обмежень задля запобігання поширенню </w:t>
      </w:r>
      <w:proofErr w:type="spellStart"/>
      <w:r w:rsidRPr="00D872BF">
        <w:rPr>
          <w:sz w:val="28"/>
          <w:szCs w:val="28"/>
        </w:rPr>
        <w:t>коронавірусної</w:t>
      </w:r>
      <w:proofErr w:type="spellEnd"/>
      <w:r w:rsidRPr="00D872BF">
        <w:rPr>
          <w:sz w:val="28"/>
          <w:szCs w:val="28"/>
        </w:rPr>
        <w:t xml:space="preserve"> хвороби COVID-19». З працівниками закладу освіти був проведений інструктаж щодо здійснення своєї діяльності з урахуванням необхідності забезпечення належних протиепідемічних заходів. </w:t>
      </w:r>
    </w:p>
    <w:p w:rsidR="00E5526C" w:rsidRPr="00D872BF" w:rsidRDefault="00FB4BC9">
      <w:pPr>
        <w:ind w:left="554" w:right="3"/>
        <w:rPr>
          <w:sz w:val="28"/>
          <w:szCs w:val="28"/>
        </w:rPr>
      </w:pPr>
      <w:r>
        <w:rPr>
          <w:sz w:val="28"/>
          <w:szCs w:val="28"/>
        </w:rPr>
        <w:t>У школі</w:t>
      </w:r>
      <w:r w:rsidR="00BC207C" w:rsidRPr="00D872BF">
        <w:rPr>
          <w:sz w:val="28"/>
          <w:szCs w:val="28"/>
        </w:rPr>
        <w:t xml:space="preserve"> </w:t>
      </w:r>
      <w:r>
        <w:rPr>
          <w:sz w:val="28"/>
          <w:szCs w:val="28"/>
        </w:rPr>
        <w:t>систематично</w:t>
      </w:r>
      <w:r w:rsidR="00BC207C" w:rsidRPr="00D872BF">
        <w:rPr>
          <w:sz w:val="28"/>
          <w:szCs w:val="28"/>
        </w:rPr>
        <w:t xml:space="preserve"> проводилися профілактичні та дезінфекційні заходи щодо запобігання поширенню </w:t>
      </w:r>
      <w:proofErr w:type="spellStart"/>
      <w:r w:rsidR="00BC207C" w:rsidRPr="00D872BF">
        <w:rPr>
          <w:sz w:val="28"/>
          <w:szCs w:val="28"/>
        </w:rPr>
        <w:t>коронавірусу</w:t>
      </w:r>
      <w:proofErr w:type="spellEnd"/>
      <w:r w:rsidR="00BC207C" w:rsidRPr="00D872BF">
        <w:rPr>
          <w:sz w:val="28"/>
          <w:szCs w:val="28"/>
        </w:rPr>
        <w:t xml:space="preserve"> СОVID-19. На початку робочого дня проводиться вимірювання температури здобувачів освіти та співробітників, руки обробляються дезінфікуючим засобом, ведеться журнал обліку дітей із підвищеною температурою. Технічний персонал перед початком робочого дня, на перервах та в кінці робочого дня здійснює вологе прибирання дезінфікуючими засобами. Обробляються класні кімнати, коридори, харчоблок, санвузли, дверні блоки, підвіконня, панелі та підлога. </w:t>
      </w:r>
    </w:p>
    <w:p w:rsidR="00E5526C" w:rsidRPr="00D872BF" w:rsidRDefault="00BC207C">
      <w:pPr>
        <w:ind w:left="554" w:right="3"/>
        <w:rPr>
          <w:sz w:val="28"/>
          <w:szCs w:val="28"/>
        </w:rPr>
      </w:pPr>
      <w:r w:rsidRPr="00D872BF">
        <w:rPr>
          <w:sz w:val="28"/>
          <w:szCs w:val="28"/>
        </w:rPr>
        <w:lastRenderedPageBreak/>
        <w:t>Адміністрацією</w:t>
      </w:r>
      <w:r w:rsidR="00FB4BC9">
        <w:rPr>
          <w:sz w:val="28"/>
          <w:szCs w:val="28"/>
        </w:rPr>
        <w:t xml:space="preserve"> УЗОШ № 9</w:t>
      </w:r>
      <w:r w:rsidRPr="00D872BF">
        <w:rPr>
          <w:sz w:val="28"/>
          <w:szCs w:val="28"/>
        </w:rPr>
        <w:t xml:space="preserve"> прописані чіткі алгоритми дій на випадок надзвичайної ситуації, пов’язаної з реєстрацією випадків захворювання на </w:t>
      </w:r>
      <w:proofErr w:type="spellStart"/>
      <w:r w:rsidRPr="00D872BF">
        <w:rPr>
          <w:sz w:val="28"/>
          <w:szCs w:val="28"/>
        </w:rPr>
        <w:t>короновірусну</w:t>
      </w:r>
      <w:proofErr w:type="spellEnd"/>
      <w:r w:rsidRPr="00D872BF">
        <w:rPr>
          <w:sz w:val="28"/>
          <w:szCs w:val="28"/>
        </w:rPr>
        <w:t xml:space="preserve"> хворобу серед здобувачів освіти та працівників.  </w:t>
      </w:r>
    </w:p>
    <w:p w:rsidR="00E5526C" w:rsidRPr="00D872BF" w:rsidRDefault="00BC207C">
      <w:pPr>
        <w:ind w:left="554" w:right="3"/>
        <w:rPr>
          <w:sz w:val="28"/>
          <w:szCs w:val="28"/>
        </w:rPr>
      </w:pPr>
      <w:r w:rsidRPr="00D872BF">
        <w:rPr>
          <w:sz w:val="28"/>
          <w:szCs w:val="28"/>
        </w:rPr>
        <w:t xml:space="preserve">Багато уваги класними керівниками та медичною сестрою приділяється санітарно-гігієнічному вихованню учнів, з якими проводяться бесіди з профілактики грипу, ГРВІ, COVID-19, холери, СНІДу, туберкульозу тощо. </w:t>
      </w:r>
    </w:p>
    <w:p w:rsidR="00E5526C" w:rsidRPr="00D872BF" w:rsidRDefault="00BC207C">
      <w:pPr>
        <w:ind w:left="554" w:right="3"/>
        <w:rPr>
          <w:sz w:val="28"/>
          <w:szCs w:val="28"/>
        </w:rPr>
      </w:pPr>
      <w:r w:rsidRPr="00D872BF">
        <w:rPr>
          <w:sz w:val="28"/>
          <w:szCs w:val="28"/>
        </w:rPr>
        <w:t>Стан здоров’я учнів знаходитьс</w:t>
      </w:r>
      <w:r w:rsidR="00FB4BC9">
        <w:rPr>
          <w:sz w:val="28"/>
          <w:szCs w:val="28"/>
        </w:rPr>
        <w:t>я під пильним наглядом медичної сестри</w:t>
      </w:r>
      <w:r w:rsidRPr="00D872BF">
        <w:rPr>
          <w:sz w:val="28"/>
          <w:szCs w:val="28"/>
        </w:rPr>
        <w:t xml:space="preserve">, яка проводить профілактичні огляди, контролює проходження медичних оглядів учнями, надає першу медичну допомогу.  </w:t>
      </w:r>
    </w:p>
    <w:p w:rsidR="00E5526C" w:rsidRPr="00D872BF" w:rsidRDefault="00FB4BC9">
      <w:pPr>
        <w:ind w:left="1136" w:right="3" w:firstLine="0"/>
        <w:rPr>
          <w:sz w:val="28"/>
          <w:szCs w:val="28"/>
        </w:rPr>
      </w:pPr>
      <w:r>
        <w:rPr>
          <w:sz w:val="28"/>
          <w:szCs w:val="28"/>
        </w:rPr>
        <w:t>У</w:t>
      </w:r>
      <w:r w:rsidR="00BC207C" w:rsidRPr="00D872BF">
        <w:rPr>
          <w:sz w:val="28"/>
          <w:szCs w:val="28"/>
        </w:rPr>
        <w:t xml:space="preserve">сі працівники </w:t>
      </w:r>
      <w:r>
        <w:rPr>
          <w:sz w:val="28"/>
          <w:szCs w:val="28"/>
        </w:rPr>
        <w:t>школи вчасно проходять</w:t>
      </w:r>
      <w:r w:rsidR="00BC207C" w:rsidRPr="00D872BF">
        <w:rPr>
          <w:sz w:val="28"/>
          <w:szCs w:val="28"/>
        </w:rPr>
        <w:t xml:space="preserve"> медичний огляд. </w:t>
      </w:r>
    </w:p>
    <w:p w:rsidR="00E5526C" w:rsidRPr="00D872BF" w:rsidRDefault="00BC207C">
      <w:pPr>
        <w:ind w:left="554" w:right="3"/>
        <w:rPr>
          <w:sz w:val="28"/>
          <w:szCs w:val="28"/>
        </w:rPr>
      </w:pPr>
      <w:r w:rsidRPr="00D872BF">
        <w:rPr>
          <w:sz w:val="28"/>
          <w:szCs w:val="28"/>
        </w:rPr>
        <w:t xml:space="preserve">Питання охорони праці систематично обговорюються з працівниками на </w:t>
      </w:r>
      <w:r w:rsidR="00FB4BC9">
        <w:rPr>
          <w:sz w:val="28"/>
          <w:szCs w:val="28"/>
        </w:rPr>
        <w:t>нарадах</w:t>
      </w:r>
      <w:r w:rsidRPr="00D872BF">
        <w:rPr>
          <w:sz w:val="28"/>
          <w:szCs w:val="28"/>
        </w:rPr>
        <w:t xml:space="preserve"> при директорі. </w:t>
      </w:r>
    </w:p>
    <w:p w:rsidR="00E5526C" w:rsidRPr="00D872BF" w:rsidRDefault="00BC207C">
      <w:pPr>
        <w:ind w:left="1136" w:right="3" w:firstLine="0"/>
        <w:rPr>
          <w:sz w:val="28"/>
          <w:szCs w:val="28"/>
        </w:rPr>
      </w:pPr>
      <w:r w:rsidRPr="00D872BF">
        <w:rPr>
          <w:sz w:val="28"/>
          <w:szCs w:val="28"/>
        </w:rPr>
        <w:t xml:space="preserve">У 2020-2021 н. р. серед учнів випадків травматизму не було. </w:t>
      </w:r>
    </w:p>
    <w:p w:rsidR="00E5526C" w:rsidRDefault="00BC207C">
      <w:pPr>
        <w:spacing w:after="78" w:line="259" w:lineRule="auto"/>
        <w:ind w:firstLine="0"/>
        <w:jc w:val="left"/>
      </w:pPr>
      <w:r>
        <w:t xml:space="preserve"> </w:t>
      </w:r>
    </w:p>
    <w:p w:rsidR="00E5526C" w:rsidRDefault="004C3FC9" w:rsidP="009F57AF">
      <w:pPr>
        <w:spacing w:after="0"/>
        <w:ind w:right="1480"/>
        <w:jc w:val="left"/>
        <w:rPr>
          <w:b/>
          <w:sz w:val="28"/>
        </w:rPr>
      </w:pPr>
      <w:r>
        <w:rPr>
          <w:b/>
          <w:sz w:val="28"/>
        </w:rPr>
        <w:t>Аналіз виховної роботи</w:t>
      </w:r>
    </w:p>
    <w:p w:rsidR="004C3FC9" w:rsidRPr="004C3FC9" w:rsidRDefault="004C3FC9" w:rsidP="0008300B">
      <w:pPr>
        <w:spacing w:after="7" w:line="276" w:lineRule="auto"/>
        <w:ind w:left="-180" w:hanging="10"/>
        <w:rPr>
          <w:rFonts w:eastAsia="Calibri"/>
          <w:sz w:val="28"/>
          <w:szCs w:val="28"/>
        </w:rPr>
      </w:pPr>
      <w:r w:rsidRPr="004C3FC9">
        <w:rPr>
          <w:rFonts w:eastAsia="Calibri"/>
          <w:b/>
        </w:rPr>
        <w:t xml:space="preserve">І.  </w:t>
      </w:r>
      <w:r w:rsidRPr="004C3FC9">
        <w:rPr>
          <w:rFonts w:eastAsia="Calibri"/>
          <w:b/>
          <w:sz w:val="28"/>
          <w:szCs w:val="28"/>
        </w:rPr>
        <w:t xml:space="preserve">Загальні відомості. </w:t>
      </w:r>
    </w:p>
    <w:p w:rsidR="004C3FC9" w:rsidRPr="004C3FC9" w:rsidRDefault="004C3FC9" w:rsidP="0008300B">
      <w:pPr>
        <w:spacing w:line="276" w:lineRule="auto"/>
        <w:ind w:left="-180" w:right="3" w:hanging="10"/>
        <w:rPr>
          <w:rFonts w:eastAsia="Calibri"/>
          <w:b/>
          <w:sz w:val="28"/>
          <w:szCs w:val="28"/>
        </w:rPr>
      </w:pPr>
      <w:r w:rsidRPr="004C3FC9">
        <w:rPr>
          <w:rFonts w:eastAsia="Calibri"/>
          <w:b/>
          <w:sz w:val="28"/>
          <w:szCs w:val="28"/>
        </w:rPr>
        <w:t>1.1. Характеристика виховного простору УЗОШ № 9.</w:t>
      </w:r>
    </w:p>
    <w:p w:rsidR="004C3FC9" w:rsidRPr="004C3FC9" w:rsidRDefault="004C3FC9" w:rsidP="0008300B">
      <w:pPr>
        <w:spacing w:line="276" w:lineRule="auto"/>
        <w:ind w:left="-180" w:right="3" w:firstLine="888"/>
        <w:rPr>
          <w:rFonts w:eastAsia="Calibri"/>
          <w:sz w:val="28"/>
          <w:szCs w:val="28"/>
        </w:rPr>
      </w:pPr>
      <w:r w:rsidRPr="004C3FC9">
        <w:rPr>
          <w:rFonts w:eastAsia="Calibri"/>
          <w:sz w:val="28"/>
          <w:szCs w:val="28"/>
        </w:rPr>
        <w:t xml:space="preserve">У закладі навчаються  615 учнів у 22 класах.  </w:t>
      </w:r>
    </w:p>
    <w:p w:rsidR="004C3FC9" w:rsidRPr="004C3FC9" w:rsidRDefault="004C3FC9" w:rsidP="0008300B">
      <w:pPr>
        <w:spacing w:line="276" w:lineRule="auto"/>
        <w:ind w:left="-180" w:right="3" w:firstLine="888"/>
        <w:rPr>
          <w:rFonts w:eastAsia="Calibri"/>
          <w:sz w:val="28"/>
          <w:szCs w:val="28"/>
        </w:rPr>
      </w:pPr>
      <w:r w:rsidRPr="004C3FC9">
        <w:rPr>
          <w:rFonts w:eastAsia="Calibri"/>
          <w:sz w:val="28"/>
          <w:szCs w:val="28"/>
        </w:rPr>
        <w:t>У школі є 0,5 ставки заступника директора з виховної роботи та ставка педагога - організатора, ставка практичного психолога.</w:t>
      </w:r>
    </w:p>
    <w:p w:rsidR="004C3FC9" w:rsidRPr="004C3FC9" w:rsidRDefault="004C3FC9" w:rsidP="0008300B">
      <w:pPr>
        <w:spacing w:line="276" w:lineRule="auto"/>
        <w:ind w:left="-180" w:right="3" w:hanging="10"/>
        <w:rPr>
          <w:rFonts w:eastAsia="Calibri"/>
          <w:sz w:val="28"/>
          <w:szCs w:val="28"/>
        </w:rPr>
      </w:pPr>
      <w:r w:rsidRPr="004C3FC9">
        <w:rPr>
          <w:rFonts w:eastAsia="Calibri"/>
          <w:sz w:val="28"/>
          <w:szCs w:val="28"/>
        </w:rPr>
        <w:t xml:space="preserve"> </w:t>
      </w:r>
      <w:r w:rsidRPr="004C3FC9">
        <w:rPr>
          <w:rFonts w:eastAsia="Calibri"/>
          <w:b/>
          <w:sz w:val="28"/>
          <w:szCs w:val="28"/>
        </w:rPr>
        <w:t xml:space="preserve">1.2. Загальношкільна виховна проблема, над якою </w:t>
      </w:r>
      <w:r w:rsidR="0008300B">
        <w:rPr>
          <w:rFonts w:eastAsia="Calibri"/>
          <w:b/>
          <w:sz w:val="28"/>
          <w:szCs w:val="28"/>
        </w:rPr>
        <w:t xml:space="preserve">працював педагогічний колектив: </w:t>
      </w:r>
      <w:r w:rsidRPr="004C3FC9">
        <w:rPr>
          <w:rFonts w:eastAsia="Calibri"/>
          <w:sz w:val="28"/>
          <w:szCs w:val="28"/>
        </w:rPr>
        <w:t xml:space="preserve">Виховання духовно-моральної, творчої, діяльної, розвинутої, здорової особистості, здатної до успішної соціалізації у суспільстві і активної адаптації на ринку праці. </w:t>
      </w:r>
    </w:p>
    <w:p w:rsidR="004C3FC9" w:rsidRPr="004C3FC9" w:rsidRDefault="004C3FC9" w:rsidP="0008300B">
      <w:pPr>
        <w:spacing w:after="6" w:line="276" w:lineRule="auto"/>
        <w:ind w:left="-180" w:hanging="10"/>
        <w:rPr>
          <w:rFonts w:eastAsia="Calibri"/>
          <w:sz w:val="28"/>
          <w:szCs w:val="28"/>
        </w:rPr>
      </w:pPr>
      <w:r w:rsidRPr="004C3FC9">
        <w:rPr>
          <w:rFonts w:eastAsia="Calibri"/>
          <w:b/>
          <w:sz w:val="28"/>
          <w:szCs w:val="28"/>
        </w:rPr>
        <w:t xml:space="preserve">1.3. Пріоритетні напрямки виховної діяльності : </w:t>
      </w:r>
    </w:p>
    <w:p w:rsidR="004C3FC9" w:rsidRPr="004C3FC9" w:rsidRDefault="004C3FC9" w:rsidP="004F3226">
      <w:pPr>
        <w:numPr>
          <w:ilvl w:val="0"/>
          <w:numId w:val="4"/>
        </w:numPr>
        <w:spacing w:after="200" w:line="276" w:lineRule="auto"/>
        <w:ind w:left="-180" w:right="3"/>
        <w:rPr>
          <w:rFonts w:eastAsia="Calibri"/>
          <w:sz w:val="28"/>
          <w:szCs w:val="28"/>
        </w:rPr>
      </w:pPr>
      <w:r w:rsidRPr="004C3FC9">
        <w:rPr>
          <w:rFonts w:eastAsia="Calibri"/>
          <w:sz w:val="28"/>
          <w:szCs w:val="28"/>
        </w:rPr>
        <w:t>посилення національно-патріотичного виховання учнів;</w:t>
      </w:r>
      <w:r w:rsidRPr="004C3FC9">
        <w:rPr>
          <w:rFonts w:eastAsia="Calibri"/>
          <w:i/>
          <w:sz w:val="28"/>
          <w:szCs w:val="28"/>
        </w:rPr>
        <w:t xml:space="preserve"> </w:t>
      </w:r>
    </w:p>
    <w:p w:rsidR="004C3FC9" w:rsidRPr="004C3FC9" w:rsidRDefault="004C3FC9" w:rsidP="004F3226">
      <w:pPr>
        <w:numPr>
          <w:ilvl w:val="0"/>
          <w:numId w:val="4"/>
        </w:numPr>
        <w:spacing w:after="200" w:line="276" w:lineRule="auto"/>
        <w:ind w:left="-180" w:right="3"/>
        <w:rPr>
          <w:rFonts w:eastAsia="Calibri"/>
          <w:sz w:val="28"/>
          <w:szCs w:val="28"/>
        </w:rPr>
      </w:pPr>
      <w:r w:rsidRPr="004C3FC9">
        <w:rPr>
          <w:rFonts w:eastAsia="Calibri"/>
          <w:sz w:val="28"/>
          <w:szCs w:val="28"/>
        </w:rPr>
        <w:t>формування неординарної творчої особистості, що вміє</w:t>
      </w:r>
      <w:r w:rsidR="0008300B">
        <w:rPr>
          <w:rFonts w:eastAsia="Calibri"/>
          <w:sz w:val="28"/>
          <w:szCs w:val="28"/>
        </w:rPr>
        <w:t xml:space="preserve"> нестандартно вирішувати завдан</w:t>
      </w:r>
      <w:r w:rsidRPr="004C3FC9">
        <w:rPr>
          <w:rFonts w:eastAsia="Calibri"/>
          <w:sz w:val="28"/>
          <w:szCs w:val="28"/>
        </w:rPr>
        <w:t xml:space="preserve">ня; </w:t>
      </w:r>
    </w:p>
    <w:p w:rsidR="004C3FC9" w:rsidRPr="004C3FC9" w:rsidRDefault="004C3FC9" w:rsidP="004F3226">
      <w:pPr>
        <w:numPr>
          <w:ilvl w:val="0"/>
          <w:numId w:val="4"/>
        </w:numPr>
        <w:spacing w:after="200" w:line="276" w:lineRule="auto"/>
        <w:ind w:left="-180" w:right="3"/>
        <w:rPr>
          <w:rFonts w:eastAsia="Calibri"/>
          <w:sz w:val="28"/>
          <w:szCs w:val="28"/>
        </w:rPr>
      </w:pPr>
      <w:r w:rsidRPr="004C3FC9">
        <w:rPr>
          <w:rFonts w:eastAsia="Calibri"/>
          <w:sz w:val="28"/>
          <w:szCs w:val="28"/>
        </w:rPr>
        <w:t xml:space="preserve">формування колективу однодумців; </w:t>
      </w:r>
    </w:p>
    <w:p w:rsidR="004C3FC9" w:rsidRPr="004C3FC9" w:rsidRDefault="004C3FC9" w:rsidP="004F3226">
      <w:pPr>
        <w:numPr>
          <w:ilvl w:val="0"/>
          <w:numId w:val="4"/>
        </w:numPr>
        <w:spacing w:after="200" w:line="276" w:lineRule="auto"/>
        <w:ind w:left="-180" w:right="3"/>
        <w:rPr>
          <w:rFonts w:eastAsia="Calibri"/>
          <w:sz w:val="28"/>
          <w:szCs w:val="28"/>
        </w:rPr>
      </w:pPr>
      <w:r w:rsidRPr="004C3FC9">
        <w:rPr>
          <w:rFonts w:eastAsia="Calibri"/>
          <w:sz w:val="28"/>
          <w:szCs w:val="28"/>
        </w:rPr>
        <w:t xml:space="preserve">розвиток інтелекту учнів, прагнення отримувати з основ усіх наук глибокі, міцні знання. </w:t>
      </w:r>
    </w:p>
    <w:p w:rsidR="004C3FC9" w:rsidRPr="004C3FC9" w:rsidRDefault="004C3FC9" w:rsidP="0008300B">
      <w:pPr>
        <w:spacing w:after="7" w:line="276" w:lineRule="auto"/>
        <w:ind w:left="-180" w:hanging="10"/>
        <w:rPr>
          <w:rFonts w:eastAsia="Calibri"/>
          <w:sz w:val="28"/>
          <w:szCs w:val="28"/>
        </w:rPr>
      </w:pPr>
      <w:r w:rsidRPr="004C3FC9">
        <w:rPr>
          <w:rFonts w:eastAsia="Calibri"/>
          <w:b/>
          <w:sz w:val="28"/>
          <w:szCs w:val="28"/>
        </w:rPr>
        <w:t>1.4.</w:t>
      </w:r>
      <w:r w:rsidRPr="004C3FC9">
        <w:rPr>
          <w:rFonts w:eastAsia="Calibri"/>
          <w:sz w:val="28"/>
          <w:szCs w:val="28"/>
        </w:rPr>
        <w:t xml:space="preserve"> </w:t>
      </w:r>
      <w:r w:rsidRPr="004C3FC9">
        <w:rPr>
          <w:rFonts w:eastAsia="Calibri"/>
          <w:b/>
          <w:sz w:val="28"/>
          <w:szCs w:val="28"/>
        </w:rPr>
        <w:t>Загальна оцінка виконання виховних задач річного плану.</w:t>
      </w:r>
      <w:r w:rsidRPr="004C3FC9">
        <w:rPr>
          <w:rFonts w:eastAsia="Calibri"/>
          <w:sz w:val="28"/>
          <w:szCs w:val="28"/>
        </w:rPr>
        <w:t xml:space="preserve"> </w:t>
      </w:r>
    </w:p>
    <w:p w:rsidR="004C3FC9" w:rsidRPr="004C3FC9" w:rsidRDefault="004C3FC9" w:rsidP="0008300B">
      <w:pPr>
        <w:spacing w:line="276" w:lineRule="auto"/>
        <w:ind w:left="-180" w:right="3" w:hanging="10"/>
        <w:rPr>
          <w:rFonts w:eastAsia="Calibri"/>
          <w:sz w:val="28"/>
          <w:szCs w:val="28"/>
        </w:rPr>
      </w:pPr>
      <w:r w:rsidRPr="004C3FC9">
        <w:rPr>
          <w:rFonts w:eastAsia="Calibri"/>
          <w:b/>
          <w:sz w:val="28"/>
          <w:szCs w:val="28"/>
        </w:rPr>
        <w:t xml:space="preserve"> </w:t>
      </w:r>
      <w:r w:rsidR="0008300B">
        <w:rPr>
          <w:rFonts w:eastAsia="Calibri"/>
          <w:b/>
          <w:sz w:val="28"/>
          <w:szCs w:val="28"/>
        </w:rPr>
        <w:t xml:space="preserve">     </w:t>
      </w:r>
      <w:r w:rsidRPr="004C3FC9">
        <w:rPr>
          <w:rFonts w:eastAsia="Calibri"/>
          <w:sz w:val="28"/>
          <w:szCs w:val="28"/>
        </w:rPr>
        <w:t>В цілому вдалося успішно реалізувати план виховної роботи закладу за 2020-2021н.р. (деякі заходи та програми, у зв’язку з карантином, були проведені у онлайн режимі, с</w:t>
      </w:r>
      <w:r w:rsidR="0008300B">
        <w:rPr>
          <w:rFonts w:eastAsia="Calibri"/>
          <w:sz w:val="28"/>
          <w:szCs w:val="28"/>
        </w:rPr>
        <w:t>троки проведення були зрушені):</w:t>
      </w:r>
    </w:p>
    <w:p w:rsidR="004C3FC9" w:rsidRPr="004C3FC9" w:rsidRDefault="004C3FC9" w:rsidP="0008300B">
      <w:pPr>
        <w:spacing w:line="276" w:lineRule="auto"/>
        <w:ind w:left="-180" w:right="3" w:hanging="10"/>
        <w:rPr>
          <w:rFonts w:eastAsia="Calibri"/>
          <w:sz w:val="28"/>
          <w:szCs w:val="28"/>
        </w:rPr>
      </w:pPr>
      <w:r w:rsidRPr="004C3FC9">
        <w:rPr>
          <w:rFonts w:eastAsia="Calibri"/>
          <w:sz w:val="28"/>
          <w:szCs w:val="28"/>
        </w:rPr>
        <w:t xml:space="preserve">- продовжувалась робота з патріотичного виховання учнів (проведення декади мужності та патріотизму до Дня Захисника України, проведення тижня Гідності і </w:t>
      </w:r>
      <w:r w:rsidRPr="004C3FC9">
        <w:rPr>
          <w:rFonts w:eastAsia="Calibri"/>
          <w:sz w:val="28"/>
          <w:szCs w:val="28"/>
        </w:rPr>
        <w:lastRenderedPageBreak/>
        <w:t>Свободи в Україні, за-ходи на честь Дня Збройних сил України, Дня українського добровольця та Дня Соборності України, єдині класні години на честь Дня пам’яті Гер</w:t>
      </w:r>
      <w:r w:rsidR="0008300B">
        <w:rPr>
          <w:rFonts w:eastAsia="Calibri"/>
          <w:sz w:val="28"/>
          <w:szCs w:val="28"/>
        </w:rPr>
        <w:t>оїв Крут та Міжнародного дня па</w:t>
      </w:r>
      <w:r w:rsidRPr="004C3FC9">
        <w:rPr>
          <w:rFonts w:eastAsia="Calibri"/>
          <w:sz w:val="28"/>
          <w:szCs w:val="28"/>
        </w:rPr>
        <w:t xml:space="preserve">м’яті жертв Голокосту); </w:t>
      </w:r>
    </w:p>
    <w:p w:rsidR="004C3FC9" w:rsidRPr="004C3FC9" w:rsidRDefault="0008300B" w:rsidP="0008300B">
      <w:pPr>
        <w:spacing w:line="276" w:lineRule="auto"/>
        <w:ind w:left="-180" w:right="3" w:hanging="10"/>
        <w:rPr>
          <w:rFonts w:eastAsia="Calibri"/>
          <w:sz w:val="28"/>
          <w:szCs w:val="28"/>
        </w:rPr>
      </w:pPr>
      <w:r>
        <w:rPr>
          <w:rFonts w:eastAsia="Calibri"/>
          <w:sz w:val="28"/>
          <w:szCs w:val="28"/>
        </w:rPr>
        <w:t xml:space="preserve">- </w:t>
      </w:r>
      <w:r w:rsidR="004C3FC9" w:rsidRPr="004C3FC9">
        <w:rPr>
          <w:rFonts w:eastAsia="Calibri"/>
          <w:sz w:val="28"/>
          <w:szCs w:val="28"/>
        </w:rPr>
        <w:t xml:space="preserve">проведений цикл заходів, спрямованих на формування моральних якостей школярів, виховання правосвідомості, політичної культури та культури міжетнічних відносин; </w:t>
      </w:r>
    </w:p>
    <w:p w:rsidR="004C3FC9" w:rsidRPr="004C3FC9" w:rsidRDefault="004C3FC9" w:rsidP="0008300B">
      <w:pPr>
        <w:spacing w:line="276" w:lineRule="auto"/>
        <w:ind w:left="-180" w:right="3" w:hanging="10"/>
        <w:rPr>
          <w:rFonts w:eastAsia="Calibri"/>
          <w:sz w:val="28"/>
          <w:szCs w:val="28"/>
        </w:rPr>
      </w:pPr>
      <w:r w:rsidRPr="004C3FC9">
        <w:rPr>
          <w:rFonts w:eastAsia="Calibri"/>
          <w:sz w:val="28"/>
          <w:szCs w:val="28"/>
        </w:rPr>
        <w:t xml:space="preserve">- серйозна робота була проведена за напрямами «Ціннісне ставлення до людей, природи, мистецтва», «Ціннісне ставлення до себе» (проводились учнівські збори, благодійні акції, виховні години, дискусії); </w:t>
      </w:r>
    </w:p>
    <w:p w:rsidR="004C3FC9" w:rsidRPr="004C3FC9" w:rsidRDefault="004C3FC9" w:rsidP="0008300B">
      <w:pPr>
        <w:spacing w:line="276" w:lineRule="auto"/>
        <w:ind w:left="-180" w:right="3" w:hanging="10"/>
        <w:rPr>
          <w:rFonts w:eastAsia="Calibri"/>
          <w:sz w:val="28"/>
          <w:szCs w:val="28"/>
        </w:rPr>
      </w:pPr>
      <w:r w:rsidRPr="004C3FC9">
        <w:rPr>
          <w:rFonts w:eastAsia="Calibri"/>
          <w:sz w:val="28"/>
          <w:szCs w:val="28"/>
        </w:rPr>
        <w:t>- продовжилася цілеспрямована діяльність учнівського са</w:t>
      </w:r>
      <w:r w:rsidR="0008300B">
        <w:rPr>
          <w:rFonts w:eastAsia="Calibri"/>
          <w:sz w:val="28"/>
          <w:szCs w:val="28"/>
        </w:rPr>
        <w:t>моврядування (активізувалася во</w:t>
      </w:r>
      <w:r w:rsidRPr="004C3FC9">
        <w:rPr>
          <w:rFonts w:eastAsia="Calibri"/>
          <w:sz w:val="28"/>
          <w:szCs w:val="28"/>
        </w:rPr>
        <w:t xml:space="preserve">лонтерська діяльність та участь в благодійних акціях). </w:t>
      </w:r>
    </w:p>
    <w:p w:rsidR="004C3FC9" w:rsidRPr="004C3FC9" w:rsidRDefault="004C3FC9" w:rsidP="0008300B">
      <w:pPr>
        <w:spacing w:after="0" w:line="276" w:lineRule="auto"/>
        <w:ind w:left="-180" w:right="3" w:hanging="10"/>
        <w:rPr>
          <w:rFonts w:eastAsia="Calibri"/>
          <w:sz w:val="28"/>
          <w:szCs w:val="28"/>
        </w:rPr>
      </w:pPr>
      <w:r w:rsidRPr="004C3FC9">
        <w:rPr>
          <w:rFonts w:eastAsia="Calibri"/>
          <w:sz w:val="28"/>
          <w:szCs w:val="28"/>
        </w:rPr>
        <w:t xml:space="preserve">  </w:t>
      </w:r>
    </w:p>
    <w:p w:rsidR="004C3FC9" w:rsidRPr="004C3FC9" w:rsidRDefault="004C3FC9" w:rsidP="0008300B">
      <w:pPr>
        <w:spacing w:after="0" w:line="276" w:lineRule="auto"/>
        <w:ind w:left="-180" w:hanging="10"/>
        <w:rPr>
          <w:rFonts w:eastAsia="Calibri"/>
          <w:sz w:val="28"/>
          <w:szCs w:val="28"/>
        </w:rPr>
      </w:pPr>
      <w:r w:rsidRPr="004C3FC9">
        <w:rPr>
          <w:rFonts w:eastAsia="Calibri"/>
          <w:b/>
          <w:sz w:val="28"/>
          <w:szCs w:val="28"/>
        </w:rPr>
        <w:t>ІІ. Діяльність закладу</w:t>
      </w:r>
      <w:r w:rsidR="0008300B">
        <w:rPr>
          <w:rFonts w:eastAsia="Calibri"/>
          <w:b/>
          <w:sz w:val="28"/>
          <w:szCs w:val="28"/>
        </w:rPr>
        <w:t>,</w:t>
      </w:r>
      <w:r w:rsidRPr="004C3FC9">
        <w:rPr>
          <w:rFonts w:eastAsia="Calibri"/>
          <w:b/>
          <w:sz w:val="28"/>
          <w:szCs w:val="28"/>
        </w:rPr>
        <w:t xml:space="preserve"> спрямована на отримання учнями загальної середньої освіти (характери</w:t>
      </w:r>
      <w:r w:rsidR="007271E5">
        <w:rPr>
          <w:rFonts w:eastAsia="Calibri"/>
          <w:b/>
          <w:sz w:val="28"/>
          <w:szCs w:val="28"/>
        </w:rPr>
        <w:t>стика умов виховного простору).</w:t>
      </w:r>
    </w:p>
    <w:p w:rsidR="004C3FC9" w:rsidRPr="004C3FC9" w:rsidRDefault="004C3FC9" w:rsidP="0008300B">
      <w:pPr>
        <w:spacing w:after="0" w:line="276" w:lineRule="auto"/>
        <w:ind w:left="-180" w:hanging="10"/>
        <w:rPr>
          <w:rFonts w:eastAsia="Calibri"/>
          <w:sz w:val="28"/>
          <w:szCs w:val="28"/>
        </w:rPr>
      </w:pPr>
      <w:r w:rsidRPr="004C3FC9">
        <w:rPr>
          <w:rFonts w:eastAsia="Calibri"/>
          <w:b/>
          <w:sz w:val="28"/>
          <w:szCs w:val="28"/>
        </w:rPr>
        <w:t xml:space="preserve">2.1. Характеристика соціального стану учнів. </w:t>
      </w:r>
    </w:p>
    <w:p w:rsidR="004C3FC9" w:rsidRPr="004C3FC9" w:rsidRDefault="004C3FC9" w:rsidP="0008300B">
      <w:pPr>
        <w:spacing w:after="0" w:line="276" w:lineRule="auto"/>
        <w:ind w:left="0" w:firstLine="0"/>
        <w:rPr>
          <w:rFonts w:eastAsia="Calibri"/>
          <w:sz w:val="28"/>
          <w:szCs w:val="28"/>
        </w:rPr>
      </w:pPr>
      <w:r w:rsidRPr="004C3FC9">
        <w:rPr>
          <w:rFonts w:eastAsia="Calibri"/>
          <w:sz w:val="28"/>
          <w:szCs w:val="28"/>
          <w:u w:val="single" w:color="000000"/>
        </w:rPr>
        <w:t>Соціальний паспорт УЗОШ №9 на 2020-2021 навчальний рік.</w:t>
      </w:r>
      <w:r w:rsidRPr="004C3FC9">
        <w:rPr>
          <w:rFonts w:eastAsia="Calibri"/>
          <w:sz w:val="28"/>
          <w:szCs w:val="28"/>
        </w:rPr>
        <w:t xml:space="preserve"> </w:t>
      </w:r>
    </w:p>
    <w:p w:rsidR="004C3FC9" w:rsidRPr="004C3FC9" w:rsidRDefault="004C3FC9" w:rsidP="0008300B">
      <w:pPr>
        <w:spacing w:after="0" w:line="276" w:lineRule="auto"/>
        <w:ind w:left="554" w:right="3"/>
        <w:rPr>
          <w:rFonts w:eastAsia="Calibri"/>
          <w:sz w:val="28"/>
          <w:szCs w:val="28"/>
        </w:rPr>
      </w:pPr>
    </w:p>
    <w:tbl>
      <w:tblPr>
        <w:tblStyle w:val="a5"/>
        <w:tblW w:w="0" w:type="auto"/>
        <w:tblLook w:val="01E0" w:firstRow="1" w:lastRow="1" w:firstColumn="1" w:lastColumn="1" w:noHBand="0" w:noVBand="0"/>
      </w:tblPr>
      <w:tblGrid>
        <w:gridCol w:w="5688"/>
        <w:gridCol w:w="3882"/>
      </w:tblGrid>
      <w:tr w:rsidR="004C3FC9" w:rsidRPr="004C3FC9" w:rsidTr="00651188">
        <w:tc>
          <w:tcPr>
            <w:tcW w:w="5688" w:type="dxa"/>
            <w:vAlign w:val="center"/>
          </w:tcPr>
          <w:p w:rsidR="004C3FC9" w:rsidRPr="004C3FC9" w:rsidRDefault="004C3FC9" w:rsidP="0008300B">
            <w:pPr>
              <w:spacing w:after="0" w:line="276" w:lineRule="auto"/>
              <w:ind w:left="0" w:right="3" w:firstLine="0"/>
              <w:rPr>
                <w:rFonts w:eastAsia="Calibri"/>
                <w:sz w:val="28"/>
                <w:szCs w:val="28"/>
              </w:rPr>
            </w:pPr>
            <w:proofErr w:type="spellStart"/>
            <w:r w:rsidRPr="004C3FC9">
              <w:rPr>
                <w:rFonts w:eastAsia="Calibri"/>
                <w:b/>
                <w:sz w:val="28"/>
                <w:szCs w:val="28"/>
              </w:rPr>
              <w:t>Категорія</w:t>
            </w:r>
            <w:proofErr w:type="spellEnd"/>
          </w:p>
        </w:tc>
        <w:tc>
          <w:tcPr>
            <w:tcW w:w="3882" w:type="dxa"/>
          </w:tcPr>
          <w:p w:rsidR="004C3FC9" w:rsidRPr="004C3FC9" w:rsidRDefault="004C3FC9" w:rsidP="0008300B">
            <w:pPr>
              <w:spacing w:after="0" w:line="276" w:lineRule="auto"/>
              <w:ind w:left="0" w:right="4" w:firstLine="0"/>
              <w:rPr>
                <w:rFonts w:eastAsia="Calibri"/>
                <w:sz w:val="28"/>
                <w:szCs w:val="28"/>
              </w:rPr>
            </w:pPr>
            <w:proofErr w:type="spellStart"/>
            <w:r w:rsidRPr="004C3FC9">
              <w:rPr>
                <w:rFonts w:eastAsia="Calibri"/>
                <w:b/>
                <w:sz w:val="28"/>
                <w:szCs w:val="28"/>
              </w:rPr>
              <w:t>Кількість</w:t>
            </w:r>
            <w:proofErr w:type="spellEnd"/>
          </w:p>
          <w:p w:rsidR="004C3FC9" w:rsidRPr="004C3FC9" w:rsidRDefault="004C3FC9" w:rsidP="0008300B">
            <w:pPr>
              <w:spacing w:after="0" w:line="276" w:lineRule="auto"/>
              <w:ind w:left="0" w:firstLine="0"/>
              <w:rPr>
                <w:rFonts w:eastAsia="Calibri"/>
                <w:sz w:val="28"/>
                <w:szCs w:val="28"/>
              </w:rPr>
            </w:pPr>
            <w:proofErr w:type="spellStart"/>
            <w:r w:rsidRPr="004C3FC9">
              <w:rPr>
                <w:rFonts w:eastAsia="Calibri"/>
                <w:b/>
                <w:sz w:val="28"/>
                <w:szCs w:val="28"/>
              </w:rPr>
              <w:t>учнів</w:t>
            </w:r>
            <w:proofErr w:type="spellEnd"/>
            <w:r w:rsidRPr="004C3FC9">
              <w:rPr>
                <w:rFonts w:eastAsia="Calibri"/>
                <w:b/>
                <w:sz w:val="28"/>
                <w:szCs w:val="28"/>
              </w:rPr>
              <w:t xml:space="preserve"> </w:t>
            </w:r>
            <w:proofErr w:type="spellStart"/>
            <w:r w:rsidRPr="004C3FC9">
              <w:rPr>
                <w:rFonts w:eastAsia="Calibri"/>
                <w:b/>
                <w:sz w:val="28"/>
                <w:szCs w:val="28"/>
              </w:rPr>
              <w:t>соціально</w:t>
            </w:r>
            <w:proofErr w:type="spellEnd"/>
            <w:r w:rsidRPr="004C3FC9">
              <w:rPr>
                <w:rFonts w:eastAsia="Calibri"/>
                <w:b/>
                <w:sz w:val="28"/>
                <w:szCs w:val="28"/>
              </w:rPr>
              <w:t xml:space="preserve"> </w:t>
            </w:r>
            <w:proofErr w:type="spellStart"/>
            <w:r w:rsidRPr="004C3FC9">
              <w:rPr>
                <w:rFonts w:eastAsia="Calibri"/>
                <w:b/>
                <w:sz w:val="28"/>
                <w:szCs w:val="28"/>
              </w:rPr>
              <w:t>незахищених</w:t>
            </w:r>
            <w:proofErr w:type="spellEnd"/>
          </w:p>
          <w:p w:rsidR="004C3FC9" w:rsidRPr="004C3FC9" w:rsidRDefault="004C3FC9" w:rsidP="0008300B">
            <w:pPr>
              <w:spacing w:after="0" w:line="276" w:lineRule="auto"/>
              <w:ind w:left="0" w:right="3" w:firstLine="0"/>
              <w:rPr>
                <w:rFonts w:eastAsia="Calibri"/>
                <w:sz w:val="28"/>
                <w:szCs w:val="28"/>
              </w:rPr>
            </w:pPr>
            <w:proofErr w:type="spellStart"/>
            <w:r w:rsidRPr="004C3FC9">
              <w:rPr>
                <w:rFonts w:eastAsia="Calibri"/>
                <w:b/>
                <w:sz w:val="28"/>
                <w:szCs w:val="28"/>
              </w:rPr>
              <w:t>категорій</w:t>
            </w:r>
            <w:proofErr w:type="spellEnd"/>
          </w:p>
        </w:tc>
      </w:tr>
      <w:tr w:rsidR="004C3FC9" w:rsidRPr="004C3FC9" w:rsidTr="00651188">
        <w:tc>
          <w:tcPr>
            <w:tcW w:w="5688" w:type="dxa"/>
          </w:tcPr>
          <w:p w:rsidR="004C3FC9" w:rsidRPr="004C3FC9" w:rsidRDefault="004C3FC9" w:rsidP="0008300B">
            <w:pPr>
              <w:spacing w:after="0" w:line="276" w:lineRule="auto"/>
              <w:ind w:left="0" w:right="8" w:firstLine="0"/>
              <w:rPr>
                <w:rFonts w:eastAsia="Calibri"/>
                <w:sz w:val="28"/>
                <w:szCs w:val="28"/>
              </w:rPr>
            </w:pPr>
            <w:proofErr w:type="spellStart"/>
            <w:r w:rsidRPr="004C3FC9">
              <w:rPr>
                <w:rFonts w:eastAsia="Calibri"/>
                <w:sz w:val="28"/>
                <w:szCs w:val="28"/>
              </w:rPr>
              <w:t>Дітей</w:t>
            </w:r>
            <w:proofErr w:type="spellEnd"/>
            <w:r w:rsidRPr="004C3FC9">
              <w:rPr>
                <w:rFonts w:eastAsia="Calibri"/>
                <w:sz w:val="28"/>
                <w:szCs w:val="28"/>
              </w:rPr>
              <w:t xml:space="preserve"> – </w:t>
            </w:r>
            <w:proofErr w:type="spellStart"/>
            <w:r w:rsidRPr="004C3FC9">
              <w:rPr>
                <w:rFonts w:eastAsia="Calibri"/>
                <w:sz w:val="28"/>
                <w:szCs w:val="28"/>
              </w:rPr>
              <w:t>сиріт</w:t>
            </w:r>
            <w:proofErr w:type="spellEnd"/>
            <w:r w:rsidRPr="004C3FC9">
              <w:rPr>
                <w:rFonts w:eastAsia="Calibri"/>
                <w:sz w:val="28"/>
                <w:szCs w:val="28"/>
              </w:rPr>
              <w:t xml:space="preserve"> і </w:t>
            </w:r>
            <w:proofErr w:type="spellStart"/>
            <w:r w:rsidRPr="004C3FC9">
              <w:rPr>
                <w:rFonts w:eastAsia="Calibri"/>
                <w:sz w:val="28"/>
                <w:szCs w:val="28"/>
              </w:rPr>
              <w:t>дітей</w:t>
            </w:r>
            <w:proofErr w:type="spellEnd"/>
            <w:r w:rsidRPr="004C3FC9">
              <w:rPr>
                <w:rFonts w:eastAsia="Calibri"/>
                <w:sz w:val="28"/>
                <w:szCs w:val="28"/>
              </w:rPr>
              <w:t xml:space="preserve"> ПБП </w:t>
            </w:r>
          </w:p>
        </w:tc>
        <w:tc>
          <w:tcPr>
            <w:tcW w:w="3882" w:type="dxa"/>
          </w:tcPr>
          <w:p w:rsidR="004C3FC9" w:rsidRPr="004C3FC9" w:rsidRDefault="004C3FC9" w:rsidP="0008300B">
            <w:pPr>
              <w:spacing w:after="0" w:line="276" w:lineRule="auto"/>
              <w:ind w:left="0" w:right="7" w:firstLine="0"/>
              <w:rPr>
                <w:rFonts w:eastAsia="Calibri"/>
                <w:sz w:val="28"/>
                <w:szCs w:val="28"/>
              </w:rPr>
            </w:pPr>
            <w:r w:rsidRPr="004C3FC9">
              <w:rPr>
                <w:rFonts w:eastAsia="Calibri"/>
                <w:sz w:val="28"/>
                <w:szCs w:val="28"/>
              </w:rPr>
              <w:t xml:space="preserve">5 </w:t>
            </w:r>
          </w:p>
        </w:tc>
      </w:tr>
      <w:tr w:rsidR="004C3FC9" w:rsidRPr="004C3FC9" w:rsidTr="00651188">
        <w:tc>
          <w:tcPr>
            <w:tcW w:w="5688" w:type="dxa"/>
          </w:tcPr>
          <w:p w:rsidR="004C3FC9" w:rsidRPr="004C3FC9" w:rsidRDefault="004C3FC9" w:rsidP="0008300B">
            <w:pPr>
              <w:spacing w:after="0" w:line="276" w:lineRule="auto"/>
              <w:ind w:left="0" w:right="8" w:firstLine="0"/>
              <w:rPr>
                <w:rFonts w:eastAsia="Calibri"/>
                <w:sz w:val="28"/>
                <w:szCs w:val="28"/>
              </w:rPr>
            </w:pPr>
            <w:proofErr w:type="spellStart"/>
            <w:r w:rsidRPr="004C3FC9">
              <w:rPr>
                <w:rFonts w:eastAsia="Calibri"/>
                <w:sz w:val="28"/>
                <w:szCs w:val="28"/>
              </w:rPr>
              <w:t>Дітей</w:t>
            </w:r>
            <w:proofErr w:type="spellEnd"/>
            <w:r w:rsidRPr="004C3FC9">
              <w:rPr>
                <w:rFonts w:eastAsia="Calibri"/>
                <w:sz w:val="28"/>
                <w:szCs w:val="28"/>
              </w:rPr>
              <w:t xml:space="preserve"> </w:t>
            </w:r>
            <w:proofErr w:type="spellStart"/>
            <w:r w:rsidRPr="004C3FC9">
              <w:rPr>
                <w:rFonts w:eastAsia="Calibri"/>
                <w:sz w:val="28"/>
                <w:szCs w:val="28"/>
              </w:rPr>
              <w:t>інвалідів</w:t>
            </w:r>
            <w:proofErr w:type="spellEnd"/>
            <w:r w:rsidRPr="004C3FC9">
              <w:rPr>
                <w:rFonts w:eastAsia="Calibri"/>
                <w:sz w:val="28"/>
                <w:szCs w:val="28"/>
              </w:rPr>
              <w:t xml:space="preserve"> </w:t>
            </w:r>
          </w:p>
        </w:tc>
        <w:tc>
          <w:tcPr>
            <w:tcW w:w="3882" w:type="dxa"/>
          </w:tcPr>
          <w:p w:rsidR="004C3FC9" w:rsidRPr="004C3FC9" w:rsidRDefault="004C3FC9" w:rsidP="0008300B">
            <w:pPr>
              <w:spacing w:after="0" w:line="276" w:lineRule="auto"/>
              <w:ind w:left="0" w:right="7" w:firstLine="0"/>
              <w:rPr>
                <w:rFonts w:eastAsia="Calibri"/>
                <w:sz w:val="28"/>
                <w:szCs w:val="28"/>
              </w:rPr>
            </w:pPr>
            <w:r w:rsidRPr="004C3FC9">
              <w:rPr>
                <w:rFonts w:eastAsia="Calibri"/>
                <w:sz w:val="28"/>
                <w:szCs w:val="28"/>
              </w:rPr>
              <w:t xml:space="preserve">14 </w:t>
            </w:r>
          </w:p>
        </w:tc>
      </w:tr>
      <w:tr w:rsidR="004C3FC9" w:rsidRPr="004C3FC9" w:rsidTr="00651188">
        <w:tc>
          <w:tcPr>
            <w:tcW w:w="5688" w:type="dxa"/>
          </w:tcPr>
          <w:p w:rsidR="004C3FC9" w:rsidRPr="004C3FC9" w:rsidRDefault="004C3FC9" w:rsidP="0008300B">
            <w:pPr>
              <w:spacing w:after="0" w:line="276" w:lineRule="auto"/>
              <w:ind w:left="0" w:right="13" w:firstLine="0"/>
              <w:rPr>
                <w:rFonts w:eastAsia="Calibri"/>
                <w:sz w:val="28"/>
                <w:szCs w:val="28"/>
              </w:rPr>
            </w:pPr>
            <w:proofErr w:type="spellStart"/>
            <w:r w:rsidRPr="004C3FC9">
              <w:rPr>
                <w:rFonts w:eastAsia="Calibri"/>
                <w:sz w:val="28"/>
                <w:szCs w:val="28"/>
              </w:rPr>
              <w:t>Дітей</w:t>
            </w:r>
            <w:proofErr w:type="spellEnd"/>
            <w:r w:rsidRPr="004C3FC9">
              <w:rPr>
                <w:rFonts w:eastAsia="Calibri"/>
                <w:sz w:val="28"/>
                <w:szCs w:val="28"/>
              </w:rPr>
              <w:t xml:space="preserve"> з </w:t>
            </w:r>
            <w:proofErr w:type="spellStart"/>
            <w:r w:rsidRPr="004C3FC9">
              <w:rPr>
                <w:rFonts w:eastAsia="Calibri"/>
                <w:sz w:val="28"/>
                <w:szCs w:val="28"/>
              </w:rPr>
              <w:t>багатодітних</w:t>
            </w:r>
            <w:proofErr w:type="spellEnd"/>
            <w:r w:rsidRPr="004C3FC9">
              <w:rPr>
                <w:rFonts w:eastAsia="Calibri"/>
                <w:sz w:val="28"/>
                <w:szCs w:val="28"/>
              </w:rPr>
              <w:t xml:space="preserve"> </w:t>
            </w:r>
            <w:proofErr w:type="spellStart"/>
            <w:r w:rsidRPr="004C3FC9">
              <w:rPr>
                <w:rFonts w:eastAsia="Calibri"/>
                <w:sz w:val="28"/>
                <w:szCs w:val="28"/>
              </w:rPr>
              <w:t>сімей</w:t>
            </w:r>
            <w:proofErr w:type="spellEnd"/>
            <w:r w:rsidRPr="004C3FC9">
              <w:rPr>
                <w:rFonts w:eastAsia="Calibri"/>
                <w:sz w:val="28"/>
                <w:szCs w:val="28"/>
              </w:rPr>
              <w:t xml:space="preserve"> </w:t>
            </w:r>
          </w:p>
        </w:tc>
        <w:tc>
          <w:tcPr>
            <w:tcW w:w="3882" w:type="dxa"/>
          </w:tcPr>
          <w:p w:rsidR="004C3FC9" w:rsidRPr="004C3FC9" w:rsidRDefault="004C3FC9" w:rsidP="0008300B">
            <w:pPr>
              <w:spacing w:after="0" w:line="276" w:lineRule="auto"/>
              <w:ind w:left="0" w:right="7" w:firstLine="0"/>
              <w:rPr>
                <w:rFonts w:eastAsia="Calibri"/>
                <w:sz w:val="28"/>
                <w:szCs w:val="28"/>
              </w:rPr>
            </w:pPr>
            <w:r w:rsidRPr="004C3FC9">
              <w:rPr>
                <w:rFonts w:eastAsia="Calibri"/>
                <w:sz w:val="28"/>
                <w:szCs w:val="28"/>
              </w:rPr>
              <w:t xml:space="preserve">121 </w:t>
            </w:r>
          </w:p>
        </w:tc>
      </w:tr>
      <w:tr w:rsidR="004C3FC9" w:rsidRPr="004C3FC9" w:rsidTr="00651188">
        <w:tc>
          <w:tcPr>
            <w:tcW w:w="5688" w:type="dxa"/>
          </w:tcPr>
          <w:p w:rsidR="004C3FC9" w:rsidRPr="004C3FC9" w:rsidRDefault="004C3FC9" w:rsidP="0008300B">
            <w:pPr>
              <w:spacing w:after="0" w:line="276" w:lineRule="auto"/>
              <w:ind w:left="0" w:right="11" w:firstLine="0"/>
              <w:rPr>
                <w:rFonts w:eastAsia="Calibri"/>
                <w:sz w:val="28"/>
                <w:szCs w:val="28"/>
              </w:rPr>
            </w:pPr>
            <w:proofErr w:type="spellStart"/>
            <w:r w:rsidRPr="004C3FC9">
              <w:rPr>
                <w:rFonts w:eastAsia="Calibri"/>
                <w:sz w:val="28"/>
                <w:szCs w:val="28"/>
              </w:rPr>
              <w:t>Дітей</w:t>
            </w:r>
            <w:proofErr w:type="spellEnd"/>
            <w:r w:rsidRPr="004C3FC9">
              <w:rPr>
                <w:rFonts w:eastAsia="Calibri"/>
                <w:sz w:val="28"/>
                <w:szCs w:val="28"/>
              </w:rPr>
              <w:t xml:space="preserve"> з </w:t>
            </w:r>
            <w:proofErr w:type="spellStart"/>
            <w:r w:rsidRPr="004C3FC9">
              <w:rPr>
                <w:rFonts w:eastAsia="Calibri"/>
                <w:sz w:val="28"/>
                <w:szCs w:val="28"/>
              </w:rPr>
              <w:t>малозабезпечених</w:t>
            </w:r>
            <w:proofErr w:type="spellEnd"/>
            <w:r w:rsidRPr="004C3FC9">
              <w:rPr>
                <w:rFonts w:eastAsia="Calibri"/>
                <w:sz w:val="28"/>
                <w:szCs w:val="28"/>
              </w:rPr>
              <w:t xml:space="preserve"> </w:t>
            </w:r>
            <w:proofErr w:type="spellStart"/>
            <w:r w:rsidRPr="004C3FC9">
              <w:rPr>
                <w:rFonts w:eastAsia="Calibri"/>
                <w:sz w:val="28"/>
                <w:szCs w:val="28"/>
              </w:rPr>
              <w:t>сімей</w:t>
            </w:r>
            <w:proofErr w:type="spellEnd"/>
            <w:r w:rsidRPr="004C3FC9">
              <w:rPr>
                <w:rFonts w:eastAsia="Calibri"/>
                <w:sz w:val="28"/>
                <w:szCs w:val="28"/>
              </w:rPr>
              <w:t xml:space="preserve"> </w:t>
            </w:r>
          </w:p>
        </w:tc>
        <w:tc>
          <w:tcPr>
            <w:tcW w:w="3882" w:type="dxa"/>
          </w:tcPr>
          <w:p w:rsidR="004C3FC9" w:rsidRPr="004C3FC9" w:rsidRDefault="004C3FC9" w:rsidP="0008300B">
            <w:pPr>
              <w:spacing w:after="0" w:line="276" w:lineRule="auto"/>
              <w:ind w:left="0" w:right="7" w:firstLine="0"/>
              <w:rPr>
                <w:rFonts w:eastAsia="Calibri"/>
                <w:sz w:val="28"/>
                <w:szCs w:val="28"/>
              </w:rPr>
            </w:pPr>
            <w:r w:rsidRPr="004C3FC9">
              <w:rPr>
                <w:rFonts w:eastAsia="Calibri"/>
                <w:sz w:val="28"/>
                <w:szCs w:val="28"/>
              </w:rPr>
              <w:t xml:space="preserve">3 </w:t>
            </w:r>
          </w:p>
        </w:tc>
      </w:tr>
      <w:tr w:rsidR="004C3FC9" w:rsidRPr="004C3FC9" w:rsidTr="00651188">
        <w:tc>
          <w:tcPr>
            <w:tcW w:w="5688" w:type="dxa"/>
          </w:tcPr>
          <w:p w:rsidR="004C3FC9" w:rsidRPr="004C3FC9" w:rsidRDefault="004C3FC9" w:rsidP="0008300B">
            <w:pPr>
              <w:spacing w:after="0" w:line="276" w:lineRule="auto"/>
              <w:ind w:left="0" w:firstLine="0"/>
              <w:rPr>
                <w:rFonts w:eastAsia="Calibri"/>
                <w:sz w:val="28"/>
                <w:szCs w:val="28"/>
              </w:rPr>
            </w:pPr>
            <w:proofErr w:type="spellStart"/>
            <w:r w:rsidRPr="004C3FC9">
              <w:rPr>
                <w:rFonts w:eastAsia="Calibri"/>
                <w:sz w:val="28"/>
                <w:szCs w:val="28"/>
              </w:rPr>
              <w:t>Діти</w:t>
            </w:r>
            <w:proofErr w:type="spellEnd"/>
            <w:r w:rsidRPr="004C3FC9">
              <w:rPr>
                <w:rFonts w:eastAsia="Calibri"/>
                <w:sz w:val="28"/>
                <w:szCs w:val="28"/>
              </w:rPr>
              <w:t xml:space="preserve">, батьки </w:t>
            </w:r>
            <w:proofErr w:type="spellStart"/>
            <w:r w:rsidRPr="004C3FC9">
              <w:rPr>
                <w:rFonts w:eastAsia="Calibri"/>
                <w:sz w:val="28"/>
                <w:szCs w:val="28"/>
              </w:rPr>
              <w:t>як</w:t>
            </w:r>
            <w:r w:rsidR="0008300B">
              <w:rPr>
                <w:rFonts w:eastAsia="Calibri"/>
                <w:sz w:val="28"/>
                <w:szCs w:val="28"/>
              </w:rPr>
              <w:t>их</w:t>
            </w:r>
            <w:proofErr w:type="spellEnd"/>
            <w:r w:rsidR="0008300B">
              <w:rPr>
                <w:rFonts w:eastAsia="Calibri"/>
                <w:sz w:val="28"/>
                <w:szCs w:val="28"/>
              </w:rPr>
              <w:t xml:space="preserve"> </w:t>
            </w:r>
            <w:proofErr w:type="spellStart"/>
            <w:r w:rsidR="0008300B">
              <w:rPr>
                <w:rFonts w:eastAsia="Calibri"/>
                <w:sz w:val="28"/>
                <w:szCs w:val="28"/>
              </w:rPr>
              <w:t>були</w:t>
            </w:r>
            <w:proofErr w:type="spellEnd"/>
            <w:r w:rsidR="0008300B">
              <w:rPr>
                <w:rFonts w:eastAsia="Calibri"/>
                <w:sz w:val="28"/>
                <w:szCs w:val="28"/>
              </w:rPr>
              <w:t xml:space="preserve"> </w:t>
            </w:r>
            <w:proofErr w:type="spellStart"/>
            <w:r w:rsidR="0008300B">
              <w:rPr>
                <w:rFonts w:eastAsia="Calibri"/>
                <w:sz w:val="28"/>
                <w:szCs w:val="28"/>
              </w:rPr>
              <w:t>або</w:t>
            </w:r>
            <w:proofErr w:type="spellEnd"/>
            <w:r w:rsidR="0008300B">
              <w:rPr>
                <w:rFonts w:eastAsia="Calibri"/>
                <w:sz w:val="28"/>
                <w:szCs w:val="28"/>
              </w:rPr>
              <w:t xml:space="preserve"> є </w:t>
            </w:r>
            <w:proofErr w:type="spellStart"/>
            <w:r w:rsidR="0008300B">
              <w:rPr>
                <w:rFonts w:eastAsia="Calibri"/>
                <w:sz w:val="28"/>
                <w:szCs w:val="28"/>
              </w:rPr>
              <w:t>учасниками</w:t>
            </w:r>
            <w:proofErr w:type="spellEnd"/>
            <w:r w:rsidR="0008300B">
              <w:rPr>
                <w:rFonts w:eastAsia="Calibri"/>
                <w:sz w:val="28"/>
                <w:szCs w:val="28"/>
              </w:rPr>
              <w:t xml:space="preserve"> АТО/БД</w:t>
            </w:r>
            <w:r w:rsidRPr="004C3FC9">
              <w:rPr>
                <w:rFonts w:eastAsia="Calibri"/>
                <w:sz w:val="28"/>
                <w:szCs w:val="28"/>
              </w:rPr>
              <w:t xml:space="preserve"> </w:t>
            </w:r>
          </w:p>
        </w:tc>
        <w:tc>
          <w:tcPr>
            <w:tcW w:w="3882" w:type="dxa"/>
          </w:tcPr>
          <w:p w:rsidR="004C3FC9" w:rsidRPr="004C3FC9" w:rsidRDefault="004C3FC9" w:rsidP="0008300B">
            <w:pPr>
              <w:spacing w:after="0" w:line="276" w:lineRule="auto"/>
              <w:ind w:left="0" w:right="7" w:firstLine="0"/>
              <w:rPr>
                <w:rFonts w:eastAsia="Calibri"/>
                <w:sz w:val="28"/>
                <w:szCs w:val="28"/>
              </w:rPr>
            </w:pPr>
            <w:r w:rsidRPr="004C3FC9">
              <w:rPr>
                <w:rFonts w:eastAsia="Calibri"/>
                <w:sz w:val="28"/>
                <w:szCs w:val="28"/>
              </w:rPr>
              <w:t xml:space="preserve">28 </w:t>
            </w:r>
          </w:p>
        </w:tc>
      </w:tr>
      <w:tr w:rsidR="004C3FC9" w:rsidRPr="004C3FC9" w:rsidTr="00651188">
        <w:tc>
          <w:tcPr>
            <w:tcW w:w="5688" w:type="dxa"/>
          </w:tcPr>
          <w:p w:rsidR="004C3FC9" w:rsidRPr="004C3FC9" w:rsidRDefault="004C3FC9" w:rsidP="0008300B">
            <w:pPr>
              <w:spacing w:after="0" w:line="276" w:lineRule="auto"/>
              <w:ind w:left="0" w:right="7" w:firstLine="0"/>
              <w:rPr>
                <w:rFonts w:eastAsia="Calibri"/>
                <w:sz w:val="28"/>
                <w:szCs w:val="28"/>
                <w:lang w:val="uk-UA"/>
              </w:rPr>
            </w:pPr>
            <w:r w:rsidRPr="004C3FC9">
              <w:rPr>
                <w:rFonts w:eastAsia="Calibri"/>
                <w:sz w:val="28"/>
                <w:szCs w:val="28"/>
                <w:lang w:val="uk-UA"/>
              </w:rPr>
              <w:t xml:space="preserve">Діти з сімей, що переїхали із зони АТО </w:t>
            </w:r>
          </w:p>
        </w:tc>
        <w:tc>
          <w:tcPr>
            <w:tcW w:w="3882" w:type="dxa"/>
          </w:tcPr>
          <w:p w:rsidR="004C3FC9" w:rsidRPr="004C3FC9" w:rsidRDefault="004C3FC9" w:rsidP="0008300B">
            <w:pPr>
              <w:spacing w:after="0" w:line="276" w:lineRule="auto"/>
              <w:ind w:left="0" w:right="7" w:firstLine="0"/>
              <w:rPr>
                <w:rFonts w:eastAsia="Calibri"/>
                <w:sz w:val="28"/>
                <w:szCs w:val="28"/>
              </w:rPr>
            </w:pPr>
            <w:r w:rsidRPr="004C3FC9">
              <w:rPr>
                <w:rFonts w:eastAsia="Calibri"/>
                <w:sz w:val="28"/>
                <w:szCs w:val="28"/>
              </w:rPr>
              <w:t xml:space="preserve">2 </w:t>
            </w:r>
          </w:p>
        </w:tc>
      </w:tr>
    </w:tbl>
    <w:p w:rsidR="004C3FC9" w:rsidRPr="004C3FC9" w:rsidRDefault="004C3FC9" w:rsidP="0008300B">
      <w:pPr>
        <w:spacing w:after="0" w:line="276" w:lineRule="auto"/>
        <w:ind w:left="-180" w:right="3" w:firstLine="0"/>
        <w:rPr>
          <w:rFonts w:eastAsia="Calibri"/>
          <w:sz w:val="28"/>
          <w:szCs w:val="28"/>
        </w:rPr>
      </w:pPr>
    </w:p>
    <w:p w:rsidR="004C3FC9" w:rsidRPr="004C3FC9" w:rsidRDefault="004C3FC9" w:rsidP="0008300B">
      <w:pPr>
        <w:spacing w:after="0" w:line="276" w:lineRule="auto"/>
        <w:ind w:left="-180" w:right="3" w:firstLine="888"/>
        <w:rPr>
          <w:rFonts w:eastAsia="Calibri"/>
          <w:sz w:val="28"/>
          <w:szCs w:val="28"/>
        </w:rPr>
      </w:pPr>
      <w:r w:rsidRPr="004C3FC9">
        <w:rPr>
          <w:rFonts w:eastAsia="Calibri"/>
          <w:sz w:val="28"/>
          <w:szCs w:val="28"/>
        </w:rPr>
        <w:t>Залучення дітей соціально незахищених категор</w:t>
      </w:r>
      <w:r w:rsidR="0008300B">
        <w:rPr>
          <w:rFonts w:eastAsia="Calibri"/>
          <w:sz w:val="28"/>
          <w:szCs w:val="28"/>
        </w:rPr>
        <w:t>ій до позашкільної освіти є важ</w:t>
      </w:r>
      <w:r w:rsidRPr="004C3FC9">
        <w:rPr>
          <w:rFonts w:eastAsia="Calibri"/>
          <w:sz w:val="28"/>
          <w:szCs w:val="28"/>
        </w:rPr>
        <w:t xml:space="preserve">ливим питанням у роботі закладу. </w:t>
      </w:r>
    </w:p>
    <w:p w:rsidR="004C3FC9" w:rsidRPr="004C3FC9" w:rsidRDefault="004C3FC9" w:rsidP="0008300B">
      <w:pPr>
        <w:spacing w:after="0" w:line="276" w:lineRule="auto"/>
        <w:ind w:left="-180" w:right="3" w:firstLine="888"/>
        <w:rPr>
          <w:rFonts w:eastAsia="Calibri"/>
          <w:sz w:val="28"/>
          <w:szCs w:val="28"/>
          <w:u w:color="000000"/>
        </w:rPr>
      </w:pPr>
      <w:r w:rsidRPr="004C3FC9">
        <w:rPr>
          <w:rFonts w:eastAsia="Calibri"/>
          <w:sz w:val="28"/>
          <w:szCs w:val="28"/>
        </w:rPr>
        <w:t xml:space="preserve">Зайнятість дітей пільгових категорій у гуртках знаходиться на рівні  85%. </w:t>
      </w:r>
      <w:r w:rsidRPr="004C3FC9">
        <w:rPr>
          <w:rFonts w:eastAsia="Calibri"/>
          <w:sz w:val="28"/>
          <w:szCs w:val="28"/>
          <w:u w:color="000000"/>
        </w:rPr>
        <w:t xml:space="preserve">В закладі наявна категорія дітей з сімей, в яких склалися несприятливі </w:t>
      </w:r>
      <w:r w:rsidR="0008300B">
        <w:rPr>
          <w:rFonts w:eastAsia="Calibri"/>
          <w:sz w:val="28"/>
          <w:szCs w:val="28"/>
          <w:u w:color="000000"/>
        </w:rPr>
        <w:t>умови для виховання дітей.</w:t>
      </w:r>
    </w:p>
    <w:p w:rsidR="004C3FC9" w:rsidRPr="004C3FC9" w:rsidRDefault="004C3FC9" w:rsidP="0008300B">
      <w:pPr>
        <w:spacing w:after="0" w:line="276" w:lineRule="auto"/>
        <w:ind w:left="-180" w:right="3" w:firstLine="0"/>
        <w:rPr>
          <w:rFonts w:eastAsia="Calibri"/>
          <w:sz w:val="28"/>
          <w:szCs w:val="28"/>
        </w:rPr>
      </w:pPr>
      <w:r w:rsidRPr="004C3FC9">
        <w:rPr>
          <w:rFonts w:eastAsia="Calibri"/>
          <w:b/>
          <w:sz w:val="28"/>
          <w:szCs w:val="28"/>
        </w:rPr>
        <w:t xml:space="preserve">2.2. Облік дітей, що потребують індивідуального педагогічного підходу. </w:t>
      </w:r>
    </w:p>
    <w:p w:rsidR="004C3FC9" w:rsidRPr="004C3FC9" w:rsidRDefault="004C3FC9" w:rsidP="0008300B">
      <w:pPr>
        <w:spacing w:after="0" w:line="276" w:lineRule="auto"/>
        <w:ind w:left="-180" w:right="3" w:firstLine="888"/>
        <w:rPr>
          <w:rFonts w:eastAsia="Calibri"/>
          <w:sz w:val="28"/>
          <w:szCs w:val="28"/>
        </w:rPr>
      </w:pPr>
      <w:r w:rsidRPr="004C3FC9">
        <w:rPr>
          <w:rFonts w:eastAsia="Calibri"/>
          <w:sz w:val="28"/>
          <w:szCs w:val="28"/>
        </w:rPr>
        <w:t xml:space="preserve">У </w:t>
      </w:r>
      <w:r w:rsidRPr="004C3FC9">
        <w:rPr>
          <w:rFonts w:eastAsia="Calibri"/>
          <w:sz w:val="28"/>
          <w:szCs w:val="28"/>
          <w:u w:val="single"/>
        </w:rPr>
        <w:t>школі навчаються 14 дітей-інвалідів.</w:t>
      </w:r>
      <w:r w:rsidRPr="004C3FC9">
        <w:rPr>
          <w:rFonts w:eastAsia="Calibri"/>
          <w:sz w:val="28"/>
          <w:szCs w:val="28"/>
        </w:rPr>
        <w:t xml:space="preserve"> З даною категорією учнів проводилася наступна робота: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lastRenderedPageBreak/>
        <w:t xml:space="preserve">- організована робота щодо підвищення рівня </w:t>
      </w:r>
      <w:proofErr w:type="spellStart"/>
      <w:r w:rsidRPr="004C3FC9">
        <w:rPr>
          <w:rFonts w:eastAsia="Calibri"/>
          <w:sz w:val="28"/>
          <w:szCs w:val="28"/>
        </w:rPr>
        <w:t>проінформованості</w:t>
      </w:r>
      <w:proofErr w:type="spellEnd"/>
      <w:r w:rsidRPr="004C3FC9">
        <w:rPr>
          <w:rFonts w:eastAsia="Calibri"/>
          <w:sz w:val="28"/>
          <w:szCs w:val="28"/>
        </w:rPr>
        <w:t xml:space="preserve"> п</w:t>
      </w:r>
      <w:r w:rsidR="0008300B">
        <w:rPr>
          <w:rFonts w:eastAsia="Calibri"/>
          <w:sz w:val="28"/>
          <w:szCs w:val="28"/>
        </w:rPr>
        <w:t>едагогічних праців</w:t>
      </w:r>
      <w:r w:rsidRPr="004C3FC9">
        <w:rPr>
          <w:rFonts w:eastAsia="Calibri"/>
          <w:sz w:val="28"/>
          <w:szCs w:val="28"/>
        </w:rPr>
        <w:t>ників, школярів  про особливі потреби інвалідів, форму</w:t>
      </w:r>
      <w:r w:rsidR="0008300B">
        <w:rPr>
          <w:rFonts w:eastAsia="Calibri"/>
          <w:sz w:val="28"/>
          <w:szCs w:val="28"/>
        </w:rPr>
        <w:t>вання поваги до їх прав, особис</w:t>
      </w:r>
      <w:r w:rsidRPr="004C3FC9">
        <w:rPr>
          <w:rFonts w:eastAsia="Calibri"/>
          <w:sz w:val="28"/>
          <w:szCs w:val="28"/>
        </w:rPr>
        <w:t xml:space="preserve">тості та гідності;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 були проведені години спілкування, конкурси малюнків, вікторини, диспути, Єдина класна година (до міжнародного Дня інваліда) щодо етики спілкування з людьми, які мають інвалідність;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психологом організовано проведення консультацій д</w:t>
      </w:r>
      <w:r w:rsidR="0008300B">
        <w:rPr>
          <w:rFonts w:eastAsia="Calibri"/>
          <w:sz w:val="28"/>
          <w:szCs w:val="28"/>
        </w:rPr>
        <w:t>ля батьків  «Особливості спілку</w:t>
      </w:r>
      <w:r w:rsidRPr="004C3FC9">
        <w:rPr>
          <w:rFonts w:eastAsia="Calibri"/>
          <w:sz w:val="28"/>
          <w:szCs w:val="28"/>
        </w:rPr>
        <w:t xml:space="preserve">вання з дітьми-інвалідами». </w:t>
      </w:r>
    </w:p>
    <w:p w:rsidR="004C3FC9" w:rsidRPr="004C3FC9" w:rsidRDefault="004C3FC9" w:rsidP="0008300B">
      <w:pPr>
        <w:spacing w:after="0" w:line="276" w:lineRule="auto"/>
        <w:ind w:left="0" w:firstLine="708"/>
        <w:rPr>
          <w:rFonts w:eastAsia="Calibri"/>
          <w:sz w:val="28"/>
          <w:szCs w:val="28"/>
        </w:rPr>
      </w:pPr>
      <w:r w:rsidRPr="004C3FC9">
        <w:rPr>
          <w:rFonts w:eastAsia="Calibri"/>
          <w:sz w:val="28"/>
          <w:szCs w:val="28"/>
          <w:u w:val="single" w:color="000000"/>
        </w:rPr>
        <w:t>В закладі проводиться системна робота з дітьми, які потребують індивідуального</w:t>
      </w:r>
      <w:r w:rsidRPr="004C3FC9">
        <w:rPr>
          <w:rFonts w:eastAsia="Calibri"/>
          <w:sz w:val="28"/>
          <w:szCs w:val="28"/>
        </w:rPr>
        <w:t xml:space="preserve"> </w:t>
      </w:r>
      <w:r w:rsidRPr="004C3FC9">
        <w:rPr>
          <w:rFonts w:eastAsia="Calibri"/>
          <w:sz w:val="28"/>
          <w:szCs w:val="28"/>
          <w:u w:val="single" w:color="000000"/>
        </w:rPr>
        <w:t>педагогічного підходу.</w:t>
      </w:r>
      <w:r w:rsidRPr="004C3FC9">
        <w:rPr>
          <w:rFonts w:eastAsia="Calibri"/>
          <w:sz w:val="28"/>
          <w:szCs w:val="28"/>
        </w:rPr>
        <w:t xml:space="preserve"> </w:t>
      </w:r>
    </w:p>
    <w:p w:rsidR="004C3FC9" w:rsidRPr="004C3FC9" w:rsidRDefault="004C3FC9" w:rsidP="0008300B">
      <w:pPr>
        <w:spacing w:after="0" w:line="276" w:lineRule="auto"/>
        <w:ind w:left="0" w:right="3" w:firstLine="708"/>
        <w:rPr>
          <w:rFonts w:eastAsia="Calibri"/>
          <w:sz w:val="28"/>
          <w:szCs w:val="28"/>
        </w:rPr>
      </w:pPr>
      <w:r w:rsidRPr="004C3FC9">
        <w:rPr>
          <w:rFonts w:eastAsia="Calibri"/>
          <w:sz w:val="28"/>
          <w:szCs w:val="28"/>
        </w:rPr>
        <w:t>З метою попередження пропусків  за</w:t>
      </w:r>
      <w:r w:rsidR="0008300B">
        <w:rPr>
          <w:rFonts w:eastAsia="Calibri"/>
          <w:sz w:val="28"/>
          <w:szCs w:val="28"/>
        </w:rPr>
        <w:t>нять учнями без поважних причин</w:t>
      </w:r>
      <w:r w:rsidRPr="004C3FC9">
        <w:rPr>
          <w:rFonts w:eastAsia="Calibri"/>
          <w:sz w:val="28"/>
          <w:szCs w:val="28"/>
        </w:rPr>
        <w:t xml:space="preserve"> ведеться щоденний облік відвідування занять учнями, який потім аналізується на методичних нарадах із класними керівниками та педагогічни</w:t>
      </w:r>
      <w:r w:rsidR="0008300B">
        <w:rPr>
          <w:rFonts w:eastAsia="Calibri"/>
          <w:sz w:val="28"/>
          <w:szCs w:val="28"/>
        </w:rPr>
        <w:t>х</w:t>
      </w:r>
      <w:r w:rsidRPr="004C3FC9">
        <w:rPr>
          <w:rFonts w:eastAsia="Calibri"/>
          <w:sz w:val="28"/>
          <w:szCs w:val="28"/>
        </w:rPr>
        <w:t xml:space="preserve"> радах. До батьків, які не виконують належним чином </w:t>
      </w:r>
      <w:r w:rsidR="0008300B">
        <w:rPr>
          <w:rFonts w:eastAsia="Calibri"/>
          <w:sz w:val="28"/>
          <w:szCs w:val="28"/>
        </w:rPr>
        <w:t>обов’язки щодо виховання та нав</w:t>
      </w:r>
      <w:r w:rsidRPr="004C3FC9">
        <w:rPr>
          <w:rFonts w:eastAsia="Calibri"/>
          <w:sz w:val="28"/>
          <w:szCs w:val="28"/>
        </w:rPr>
        <w:t xml:space="preserve">чання дітей, вживаються відповідні заходи. </w:t>
      </w:r>
    </w:p>
    <w:p w:rsidR="004C3FC9" w:rsidRPr="004C3FC9" w:rsidRDefault="004C3FC9" w:rsidP="0008300B">
      <w:pPr>
        <w:spacing w:after="0" w:line="276" w:lineRule="auto"/>
        <w:ind w:left="0" w:right="3" w:firstLine="708"/>
        <w:rPr>
          <w:rFonts w:eastAsia="Calibri"/>
          <w:sz w:val="28"/>
          <w:szCs w:val="28"/>
        </w:rPr>
      </w:pPr>
      <w:r w:rsidRPr="004C3FC9">
        <w:rPr>
          <w:rFonts w:eastAsia="Calibri"/>
          <w:sz w:val="28"/>
          <w:szCs w:val="28"/>
        </w:rPr>
        <w:t>Таким чином, у закладі здійснюється комплекс організаційно-практичних заходів, спрямованих на попередження негативних явищ у дитяч</w:t>
      </w:r>
      <w:r w:rsidR="0008300B">
        <w:rPr>
          <w:rFonts w:eastAsia="Calibri"/>
          <w:sz w:val="28"/>
          <w:szCs w:val="28"/>
        </w:rPr>
        <w:t>ому середовищі і проводиться ці</w:t>
      </w:r>
      <w:r w:rsidRPr="004C3FC9">
        <w:rPr>
          <w:rFonts w:eastAsia="Calibri"/>
          <w:sz w:val="28"/>
          <w:szCs w:val="28"/>
        </w:rPr>
        <w:t xml:space="preserve">леспрямована робота з учнями, які потребують індивідуального педагогічного підходу.       </w:t>
      </w:r>
      <w:r w:rsidRPr="004C3FC9">
        <w:rPr>
          <w:rFonts w:eastAsia="Calibri"/>
          <w:sz w:val="28"/>
          <w:szCs w:val="28"/>
        </w:rPr>
        <w:tab/>
      </w:r>
      <w:r w:rsidRPr="004C3FC9">
        <w:rPr>
          <w:rFonts w:eastAsia="Calibri"/>
          <w:b/>
          <w:sz w:val="28"/>
          <w:szCs w:val="28"/>
        </w:rPr>
        <w:t xml:space="preserve"> </w:t>
      </w:r>
    </w:p>
    <w:p w:rsidR="0008300B" w:rsidRDefault="0008300B" w:rsidP="0008300B">
      <w:pPr>
        <w:spacing w:after="0" w:line="276" w:lineRule="auto"/>
        <w:ind w:left="0" w:firstLine="0"/>
        <w:rPr>
          <w:rFonts w:eastAsia="Calibri"/>
          <w:b/>
          <w:sz w:val="28"/>
          <w:szCs w:val="28"/>
        </w:rPr>
      </w:pPr>
    </w:p>
    <w:p w:rsidR="004C3FC9" w:rsidRPr="004C3FC9" w:rsidRDefault="004C3FC9" w:rsidP="0008300B">
      <w:pPr>
        <w:spacing w:after="0" w:line="276" w:lineRule="auto"/>
        <w:ind w:left="0" w:firstLine="0"/>
        <w:rPr>
          <w:rFonts w:eastAsia="Calibri"/>
          <w:b/>
          <w:sz w:val="28"/>
          <w:szCs w:val="28"/>
        </w:rPr>
      </w:pPr>
      <w:r w:rsidRPr="004C3FC9">
        <w:rPr>
          <w:rFonts w:eastAsia="Calibri"/>
          <w:b/>
          <w:sz w:val="28"/>
          <w:szCs w:val="28"/>
        </w:rPr>
        <w:t xml:space="preserve">ІІІ. АНАЛІЗ ВИХОВНОГО ПРОЦЕСУ ТА ЙОГО РЕЗУЛЬТАТИВНІСТЬ. </w:t>
      </w:r>
    </w:p>
    <w:p w:rsidR="004C3FC9" w:rsidRPr="004C3FC9" w:rsidRDefault="004C3FC9" w:rsidP="0008300B">
      <w:pPr>
        <w:spacing w:after="0" w:line="276" w:lineRule="auto"/>
        <w:ind w:left="0" w:firstLine="0"/>
        <w:rPr>
          <w:rFonts w:eastAsia="Calibri"/>
          <w:sz w:val="28"/>
          <w:szCs w:val="28"/>
        </w:rPr>
      </w:pPr>
      <w:r w:rsidRPr="004C3FC9">
        <w:rPr>
          <w:rFonts w:eastAsia="Calibri"/>
          <w:b/>
          <w:sz w:val="28"/>
          <w:szCs w:val="28"/>
        </w:rPr>
        <w:t xml:space="preserve">3.1. Кваліфікаційний рівень класних керівників. </w:t>
      </w:r>
      <w:r w:rsidRPr="004C3FC9">
        <w:rPr>
          <w:rFonts w:eastAsia="Calibri"/>
          <w:sz w:val="28"/>
          <w:szCs w:val="28"/>
        </w:rPr>
        <w:t xml:space="preserve"> </w:t>
      </w:r>
    </w:p>
    <w:p w:rsidR="004C3FC9" w:rsidRPr="004C3FC9" w:rsidRDefault="004C3FC9" w:rsidP="0008300B">
      <w:pPr>
        <w:spacing w:after="0" w:line="276" w:lineRule="auto"/>
        <w:ind w:left="0" w:right="2622" w:firstLine="0"/>
        <w:rPr>
          <w:rFonts w:eastAsia="Calibri"/>
          <w:sz w:val="28"/>
          <w:szCs w:val="28"/>
        </w:rPr>
      </w:pPr>
      <w:r w:rsidRPr="004C3FC9">
        <w:rPr>
          <w:rFonts w:eastAsia="Calibri"/>
          <w:sz w:val="28"/>
          <w:szCs w:val="28"/>
        </w:rPr>
        <w:t xml:space="preserve">Досвід роботи класних керівників (22 класи): </w:t>
      </w:r>
    </w:p>
    <w:p w:rsidR="004C3FC9" w:rsidRPr="004C3FC9" w:rsidRDefault="004C3FC9" w:rsidP="0008300B">
      <w:pPr>
        <w:spacing w:after="0" w:line="276" w:lineRule="auto"/>
        <w:ind w:left="0" w:right="2622" w:firstLine="0"/>
        <w:rPr>
          <w:rFonts w:eastAsia="Calibri"/>
          <w:sz w:val="28"/>
          <w:szCs w:val="28"/>
        </w:rPr>
      </w:pPr>
      <w:r w:rsidRPr="004C3FC9">
        <w:rPr>
          <w:rFonts w:eastAsia="Calibri"/>
          <w:sz w:val="28"/>
          <w:szCs w:val="28"/>
        </w:rPr>
        <w:t xml:space="preserve">1-й рік  - 1 </w:t>
      </w:r>
      <w:proofErr w:type="spellStart"/>
      <w:r w:rsidRPr="004C3FC9">
        <w:rPr>
          <w:rFonts w:eastAsia="Calibri"/>
          <w:sz w:val="28"/>
          <w:szCs w:val="28"/>
        </w:rPr>
        <w:t>вчит</w:t>
      </w:r>
      <w:proofErr w:type="spellEnd"/>
      <w:r w:rsidRPr="004C3FC9">
        <w:rPr>
          <w:rFonts w:eastAsia="Calibri"/>
          <w:sz w:val="28"/>
          <w:szCs w:val="28"/>
        </w:rPr>
        <w:t xml:space="preserve">.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5-10 років  -  2 </w:t>
      </w:r>
      <w:proofErr w:type="spellStart"/>
      <w:r w:rsidRPr="004C3FC9">
        <w:rPr>
          <w:rFonts w:eastAsia="Calibri"/>
          <w:sz w:val="28"/>
          <w:szCs w:val="28"/>
        </w:rPr>
        <w:t>вчит</w:t>
      </w:r>
      <w:proofErr w:type="spellEnd"/>
      <w:r w:rsidRPr="004C3FC9">
        <w:rPr>
          <w:rFonts w:eastAsia="Calibri"/>
          <w:sz w:val="28"/>
          <w:szCs w:val="28"/>
        </w:rPr>
        <w:t xml:space="preserve">.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10-15 років  - 14 </w:t>
      </w:r>
      <w:proofErr w:type="spellStart"/>
      <w:r w:rsidRPr="004C3FC9">
        <w:rPr>
          <w:rFonts w:eastAsia="Calibri"/>
          <w:sz w:val="28"/>
          <w:szCs w:val="28"/>
        </w:rPr>
        <w:t>вчит</w:t>
      </w:r>
      <w:proofErr w:type="spellEnd"/>
      <w:r w:rsidRPr="004C3FC9">
        <w:rPr>
          <w:rFonts w:eastAsia="Calibri"/>
          <w:sz w:val="28"/>
          <w:szCs w:val="28"/>
        </w:rPr>
        <w:t>.</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15-25 </w:t>
      </w:r>
      <w:proofErr w:type="spellStart"/>
      <w:r w:rsidRPr="004C3FC9">
        <w:rPr>
          <w:rFonts w:eastAsia="Calibri"/>
          <w:sz w:val="28"/>
          <w:szCs w:val="28"/>
        </w:rPr>
        <w:t>років-</w:t>
      </w:r>
      <w:proofErr w:type="spellEnd"/>
      <w:r w:rsidRPr="004C3FC9">
        <w:rPr>
          <w:rFonts w:eastAsia="Calibri"/>
          <w:sz w:val="28"/>
          <w:szCs w:val="28"/>
        </w:rPr>
        <w:t xml:space="preserve"> 5 </w:t>
      </w:r>
      <w:proofErr w:type="spellStart"/>
      <w:r w:rsidRPr="004C3FC9">
        <w:rPr>
          <w:rFonts w:eastAsia="Calibri"/>
          <w:sz w:val="28"/>
          <w:szCs w:val="28"/>
        </w:rPr>
        <w:t>вчит</w:t>
      </w:r>
      <w:proofErr w:type="spellEnd"/>
      <w:r w:rsidRPr="004C3FC9">
        <w:rPr>
          <w:rFonts w:eastAsia="Calibri"/>
          <w:sz w:val="28"/>
          <w:szCs w:val="28"/>
        </w:rPr>
        <w:t xml:space="preserve">. </w:t>
      </w:r>
    </w:p>
    <w:p w:rsidR="004C3FC9" w:rsidRPr="004C3FC9" w:rsidRDefault="004C3FC9" w:rsidP="0008300B">
      <w:pPr>
        <w:spacing w:after="0" w:line="276" w:lineRule="auto"/>
        <w:ind w:left="0" w:firstLine="0"/>
        <w:rPr>
          <w:rFonts w:eastAsia="Calibri"/>
          <w:sz w:val="28"/>
          <w:szCs w:val="28"/>
        </w:rPr>
      </w:pPr>
      <w:r w:rsidRPr="004C3FC9">
        <w:rPr>
          <w:rFonts w:eastAsia="Calibri"/>
          <w:b/>
          <w:sz w:val="28"/>
          <w:szCs w:val="28"/>
        </w:rPr>
        <w:t xml:space="preserve">3.2. Загальна характеристика роботи класних керівників. </w:t>
      </w:r>
    </w:p>
    <w:p w:rsidR="004C3FC9" w:rsidRPr="004C3FC9" w:rsidRDefault="004C3FC9" w:rsidP="0008300B">
      <w:pPr>
        <w:spacing w:after="0" w:line="276" w:lineRule="auto"/>
        <w:ind w:left="0" w:right="3" w:firstLine="708"/>
        <w:rPr>
          <w:rFonts w:eastAsia="Calibri"/>
          <w:sz w:val="28"/>
          <w:szCs w:val="28"/>
        </w:rPr>
      </w:pPr>
      <w:r w:rsidRPr="004C3FC9">
        <w:rPr>
          <w:rFonts w:eastAsia="Calibri"/>
          <w:sz w:val="28"/>
          <w:szCs w:val="28"/>
        </w:rPr>
        <w:t>Робота класних керівників будувалася на дета</w:t>
      </w:r>
      <w:r w:rsidR="0008300B">
        <w:rPr>
          <w:rFonts w:eastAsia="Calibri"/>
          <w:sz w:val="28"/>
          <w:szCs w:val="28"/>
        </w:rPr>
        <w:t>льному вивченні особистості шко</w:t>
      </w:r>
      <w:r w:rsidRPr="004C3FC9">
        <w:rPr>
          <w:rFonts w:eastAsia="Calibri"/>
          <w:sz w:val="28"/>
          <w:szCs w:val="28"/>
        </w:rPr>
        <w:t xml:space="preserve">ляра </w:t>
      </w:r>
      <w:r w:rsidR="0008300B">
        <w:rPr>
          <w:rFonts w:eastAsia="Calibri"/>
          <w:sz w:val="28"/>
          <w:szCs w:val="28"/>
        </w:rPr>
        <w:t>через псиході</w:t>
      </w:r>
      <w:r w:rsidRPr="004C3FC9">
        <w:rPr>
          <w:rFonts w:eastAsia="Calibri"/>
          <w:sz w:val="28"/>
          <w:szCs w:val="28"/>
        </w:rPr>
        <w:t xml:space="preserve">агностику, консультування, анкетування, спостереження, просвітницьку та профілактичну роботу за участю психолога закладу, індивідуальному підході до учня на основі цього вивчення, спрямованого на розвиток </w:t>
      </w:r>
      <w:r w:rsidR="0008300B">
        <w:rPr>
          <w:rFonts w:eastAsia="Calibri"/>
          <w:sz w:val="28"/>
          <w:szCs w:val="28"/>
        </w:rPr>
        <w:t>особистості, враховуючи її інте</w:t>
      </w:r>
      <w:r w:rsidRPr="004C3FC9">
        <w:rPr>
          <w:rFonts w:eastAsia="Calibri"/>
          <w:sz w:val="28"/>
          <w:szCs w:val="28"/>
        </w:rPr>
        <w:t xml:space="preserve">реси, на організацію взаємовідносин учнів один з одним, вчителями, з навколишнім світом.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u w:val="single" w:color="000000"/>
        </w:rPr>
        <w:t>Робота класних керівників оцінювалася виходячи з таких принципів:</w:t>
      </w:r>
      <w:r w:rsidRPr="004C3FC9">
        <w:rPr>
          <w:rFonts w:eastAsia="Calibri"/>
          <w:sz w:val="28"/>
          <w:szCs w:val="28"/>
        </w:rPr>
        <w:t xml:space="preserve">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організація посилення патріотичного виховання діте</w:t>
      </w:r>
      <w:r w:rsidR="0008300B">
        <w:rPr>
          <w:rFonts w:eastAsia="Calibri"/>
          <w:sz w:val="28"/>
          <w:szCs w:val="28"/>
        </w:rPr>
        <w:t>й за допомогою групових та інди</w:t>
      </w:r>
      <w:r w:rsidRPr="004C3FC9">
        <w:rPr>
          <w:rFonts w:eastAsia="Calibri"/>
          <w:sz w:val="28"/>
          <w:szCs w:val="28"/>
        </w:rPr>
        <w:t xml:space="preserve">відуальних форм роботи;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 орієнтація класних керівників на організацію як навчальної, так і позакласної роботи з учнями;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lastRenderedPageBreak/>
        <w:t xml:space="preserve">- вміння класних керівників запобігати </w:t>
      </w:r>
      <w:proofErr w:type="spellStart"/>
      <w:r w:rsidRPr="004C3FC9">
        <w:rPr>
          <w:rFonts w:eastAsia="Calibri"/>
          <w:sz w:val="28"/>
          <w:szCs w:val="28"/>
        </w:rPr>
        <w:t>булінгу</w:t>
      </w:r>
      <w:proofErr w:type="spellEnd"/>
      <w:r w:rsidRPr="004C3FC9">
        <w:rPr>
          <w:rFonts w:eastAsia="Calibri"/>
          <w:sz w:val="28"/>
          <w:szCs w:val="28"/>
        </w:rPr>
        <w:t xml:space="preserve"> в учнівському колективі;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знання класних керівників особливостей колективу дітей</w:t>
      </w:r>
      <w:r w:rsidR="0008300B">
        <w:rPr>
          <w:rFonts w:eastAsia="Calibri"/>
          <w:sz w:val="28"/>
          <w:szCs w:val="28"/>
        </w:rPr>
        <w:t>, їх рівня вихованості, їх інте</w:t>
      </w:r>
      <w:r w:rsidRPr="004C3FC9">
        <w:rPr>
          <w:rFonts w:eastAsia="Calibri"/>
          <w:sz w:val="28"/>
          <w:szCs w:val="28"/>
        </w:rPr>
        <w:t xml:space="preserve">ресів, вікових та індивідуальних особливостей;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   - вміння підвищити вихованість учнів, їх інтелектуаль</w:t>
      </w:r>
      <w:r w:rsidR="0008300B">
        <w:rPr>
          <w:rFonts w:eastAsia="Calibri"/>
          <w:sz w:val="28"/>
          <w:szCs w:val="28"/>
        </w:rPr>
        <w:t>ний, моральний, естетичний, пра</w:t>
      </w:r>
      <w:r w:rsidRPr="004C3FC9">
        <w:rPr>
          <w:rFonts w:eastAsia="Calibri"/>
          <w:sz w:val="28"/>
          <w:szCs w:val="28"/>
        </w:rPr>
        <w:t xml:space="preserve">вовий, статевий і гігієнічний, а також світоглядний розвиток. </w:t>
      </w:r>
    </w:p>
    <w:p w:rsidR="004C3FC9" w:rsidRPr="004C3FC9" w:rsidRDefault="004C3FC9" w:rsidP="0008300B">
      <w:pPr>
        <w:spacing w:after="0" w:line="276" w:lineRule="auto"/>
        <w:ind w:left="0" w:right="3" w:firstLine="708"/>
        <w:rPr>
          <w:rFonts w:eastAsia="Calibri"/>
          <w:sz w:val="28"/>
          <w:szCs w:val="28"/>
        </w:rPr>
      </w:pPr>
      <w:r w:rsidRPr="004C3FC9">
        <w:rPr>
          <w:rFonts w:eastAsia="Calibri"/>
          <w:sz w:val="28"/>
          <w:szCs w:val="28"/>
        </w:rPr>
        <w:t>Всі ці принципи були відображені у моніторингу діяльності класних керівників.</w:t>
      </w:r>
    </w:p>
    <w:p w:rsidR="004C3FC9" w:rsidRPr="004C3FC9" w:rsidRDefault="004C3FC9" w:rsidP="0008300B">
      <w:pPr>
        <w:spacing w:after="0" w:line="276" w:lineRule="auto"/>
        <w:ind w:left="0" w:right="3" w:firstLine="708"/>
        <w:rPr>
          <w:rFonts w:eastAsia="Calibri"/>
          <w:sz w:val="28"/>
          <w:szCs w:val="28"/>
        </w:rPr>
      </w:pPr>
      <w:r w:rsidRPr="004C3FC9">
        <w:rPr>
          <w:rFonts w:eastAsia="Calibri"/>
          <w:sz w:val="28"/>
          <w:szCs w:val="28"/>
        </w:rPr>
        <w:t>Згідно з моніторингом діяльності класних керівни</w:t>
      </w:r>
      <w:r w:rsidR="0008300B">
        <w:rPr>
          <w:rFonts w:eastAsia="Calibri"/>
          <w:sz w:val="28"/>
          <w:szCs w:val="28"/>
        </w:rPr>
        <w:t>ків у цьому навчальному році ак</w:t>
      </w:r>
      <w:r w:rsidRPr="004C3FC9">
        <w:rPr>
          <w:rFonts w:eastAsia="Calibri"/>
          <w:sz w:val="28"/>
          <w:szCs w:val="28"/>
        </w:rPr>
        <w:t xml:space="preserve">тивну роботу з учнями проводили такі класні керівники: </w:t>
      </w:r>
    </w:p>
    <w:p w:rsidR="004C3FC9" w:rsidRPr="004C3FC9" w:rsidRDefault="004C3FC9" w:rsidP="0008300B">
      <w:pPr>
        <w:spacing w:after="0" w:line="276" w:lineRule="auto"/>
        <w:ind w:left="0" w:right="-5" w:firstLine="0"/>
        <w:rPr>
          <w:rFonts w:eastAsia="Calibri"/>
          <w:sz w:val="28"/>
          <w:szCs w:val="28"/>
        </w:rPr>
      </w:pPr>
      <w:r w:rsidRPr="004C3FC9">
        <w:rPr>
          <w:rFonts w:eastAsia="Calibri"/>
          <w:sz w:val="28"/>
          <w:szCs w:val="28"/>
        </w:rPr>
        <w:t xml:space="preserve">3-Б ( кл. кер. </w:t>
      </w:r>
      <w:proofErr w:type="spellStart"/>
      <w:r w:rsidRPr="004C3FC9">
        <w:rPr>
          <w:rFonts w:eastAsia="Calibri"/>
          <w:sz w:val="28"/>
          <w:szCs w:val="28"/>
        </w:rPr>
        <w:t>Гойдаш</w:t>
      </w:r>
      <w:proofErr w:type="spellEnd"/>
      <w:r w:rsidRPr="004C3FC9">
        <w:rPr>
          <w:rFonts w:eastAsia="Calibri"/>
          <w:sz w:val="28"/>
          <w:szCs w:val="28"/>
        </w:rPr>
        <w:t xml:space="preserve"> В.І.); 4-Б ( кл. кер. </w:t>
      </w:r>
      <w:proofErr w:type="spellStart"/>
      <w:r w:rsidRPr="004C3FC9">
        <w:rPr>
          <w:rFonts w:eastAsia="Calibri"/>
          <w:sz w:val="28"/>
          <w:szCs w:val="28"/>
        </w:rPr>
        <w:t>Янчій</w:t>
      </w:r>
      <w:proofErr w:type="spellEnd"/>
      <w:r w:rsidRPr="004C3FC9">
        <w:rPr>
          <w:rFonts w:eastAsia="Calibri"/>
          <w:sz w:val="28"/>
          <w:szCs w:val="28"/>
        </w:rPr>
        <w:t xml:space="preserve"> О. С.), 6-А (кл. кер. Лівак М. Л. ); </w:t>
      </w:r>
    </w:p>
    <w:p w:rsidR="004C3FC9" w:rsidRPr="004C3FC9" w:rsidRDefault="004C3FC9" w:rsidP="0008300B">
      <w:pPr>
        <w:spacing w:after="0" w:line="276" w:lineRule="auto"/>
        <w:ind w:left="0" w:right="-5" w:firstLine="0"/>
        <w:rPr>
          <w:rFonts w:eastAsia="Calibri"/>
          <w:sz w:val="28"/>
          <w:szCs w:val="28"/>
        </w:rPr>
      </w:pPr>
      <w:r w:rsidRPr="004C3FC9">
        <w:rPr>
          <w:rFonts w:eastAsia="Calibri"/>
          <w:sz w:val="28"/>
          <w:szCs w:val="28"/>
        </w:rPr>
        <w:t>6-Б (</w:t>
      </w:r>
      <w:proofErr w:type="spellStart"/>
      <w:r w:rsidRPr="004C3FC9">
        <w:rPr>
          <w:rFonts w:eastAsia="Calibri"/>
          <w:sz w:val="28"/>
          <w:szCs w:val="28"/>
        </w:rPr>
        <w:t>кл.кер</w:t>
      </w:r>
      <w:proofErr w:type="spellEnd"/>
      <w:r w:rsidRPr="004C3FC9">
        <w:rPr>
          <w:rFonts w:eastAsia="Calibri"/>
          <w:sz w:val="28"/>
          <w:szCs w:val="28"/>
        </w:rPr>
        <w:t xml:space="preserve">. </w:t>
      </w:r>
      <w:proofErr w:type="spellStart"/>
      <w:r w:rsidRPr="004C3FC9">
        <w:rPr>
          <w:rFonts w:eastAsia="Calibri"/>
          <w:sz w:val="28"/>
          <w:szCs w:val="28"/>
        </w:rPr>
        <w:t>Шапран</w:t>
      </w:r>
      <w:proofErr w:type="spellEnd"/>
      <w:r w:rsidRPr="004C3FC9">
        <w:rPr>
          <w:rFonts w:eastAsia="Calibri"/>
          <w:sz w:val="28"/>
          <w:szCs w:val="28"/>
        </w:rPr>
        <w:t xml:space="preserve"> О. М.), 8-А (кл. кер. Глушко В.В.), 9-</w:t>
      </w:r>
      <w:r w:rsidR="0008300B">
        <w:rPr>
          <w:rFonts w:eastAsia="Calibri"/>
          <w:sz w:val="28"/>
          <w:szCs w:val="28"/>
        </w:rPr>
        <w:t>В</w:t>
      </w:r>
      <w:r w:rsidRPr="004C3FC9">
        <w:rPr>
          <w:rFonts w:eastAsia="Calibri"/>
          <w:sz w:val="28"/>
          <w:szCs w:val="28"/>
        </w:rPr>
        <w:t xml:space="preserve"> (</w:t>
      </w:r>
      <w:proofErr w:type="spellStart"/>
      <w:r w:rsidRPr="004C3FC9">
        <w:rPr>
          <w:rFonts w:eastAsia="Calibri"/>
          <w:sz w:val="28"/>
          <w:szCs w:val="28"/>
        </w:rPr>
        <w:t>кл.кер</w:t>
      </w:r>
      <w:proofErr w:type="spellEnd"/>
      <w:r w:rsidRPr="004C3FC9">
        <w:rPr>
          <w:rFonts w:eastAsia="Calibri"/>
          <w:sz w:val="28"/>
          <w:szCs w:val="28"/>
        </w:rPr>
        <w:t xml:space="preserve">. </w:t>
      </w:r>
      <w:proofErr w:type="spellStart"/>
      <w:r w:rsidRPr="004C3FC9">
        <w:rPr>
          <w:rFonts w:eastAsia="Calibri"/>
          <w:sz w:val="28"/>
          <w:szCs w:val="28"/>
        </w:rPr>
        <w:t>Котьо</w:t>
      </w:r>
      <w:proofErr w:type="spellEnd"/>
      <w:r w:rsidRPr="004C3FC9">
        <w:rPr>
          <w:rFonts w:eastAsia="Calibri"/>
          <w:sz w:val="28"/>
          <w:szCs w:val="28"/>
        </w:rPr>
        <w:t xml:space="preserve"> Ф. Ф.), </w:t>
      </w:r>
    </w:p>
    <w:p w:rsidR="004C3FC9" w:rsidRPr="004C3FC9" w:rsidRDefault="004C3FC9" w:rsidP="0008300B">
      <w:pPr>
        <w:spacing w:after="0" w:line="276" w:lineRule="auto"/>
        <w:ind w:left="0" w:right="-5" w:firstLine="0"/>
        <w:rPr>
          <w:rFonts w:eastAsia="Calibri"/>
          <w:sz w:val="28"/>
          <w:szCs w:val="28"/>
        </w:rPr>
      </w:pPr>
      <w:r w:rsidRPr="004C3FC9">
        <w:rPr>
          <w:rFonts w:eastAsia="Calibri"/>
          <w:sz w:val="28"/>
          <w:szCs w:val="28"/>
        </w:rPr>
        <w:t>10 (</w:t>
      </w:r>
      <w:proofErr w:type="spellStart"/>
      <w:r w:rsidRPr="004C3FC9">
        <w:rPr>
          <w:rFonts w:eastAsia="Calibri"/>
          <w:sz w:val="28"/>
          <w:szCs w:val="28"/>
        </w:rPr>
        <w:t>кл.кер</w:t>
      </w:r>
      <w:proofErr w:type="spellEnd"/>
      <w:r w:rsidRPr="004C3FC9">
        <w:rPr>
          <w:rFonts w:eastAsia="Calibri"/>
          <w:sz w:val="28"/>
          <w:szCs w:val="28"/>
        </w:rPr>
        <w:t xml:space="preserve">. </w:t>
      </w:r>
      <w:proofErr w:type="spellStart"/>
      <w:r w:rsidRPr="004C3FC9">
        <w:rPr>
          <w:rFonts w:eastAsia="Calibri"/>
          <w:sz w:val="28"/>
          <w:szCs w:val="28"/>
        </w:rPr>
        <w:t>Шклярук</w:t>
      </w:r>
      <w:proofErr w:type="spellEnd"/>
      <w:r w:rsidRPr="004C3FC9">
        <w:rPr>
          <w:rFonts w:eastAsia="Calibri"/>
          <w:sz w:val="28"/>
          <w:szCs w:val="28"/>
        </w:rPr>
        <w:t xml:space="preserve"> В.В.).</w:t>
      </w:r>
    </w:p>
    <w:p w:rsidR="004C3FC9" w:rsidRPr="004C3FC9" w:rsidRDefault="004C3FC9" w:rsidP="0008300B">
      <w:pPr>
        <w:spacing w:after="0" w:line="276" w:lineRule="auto"/>
        <w:ind w:left="0" w:right="-5" w:firstLine="0"/>
        <w:rPr>
          <w:rFonts w:eastAsia="Calibri"/>
          <w:sz w:val="28"/>
          <w:szCs w:val="28"/>
        </w:rPr>
      </w:pPr>
      <w:r w:rsidRPr="004C3FC9">
        <w:rPr>
          <w:rFonts w:eastAsia="Calibri"/>
          <w:sz w:val="28"/>
          <w:szCs w:val="28"/>
        </w:rPr>
        <w:t xml:space="preserve"> </w:t>
      </w:r>
      <w:r w:rsidRPr="004C3FC9">
        <w:rPr>
          <w:rFonts w:eastAsia="Calibri"/>
          <w:b/>
          <w:sz w:val="28"/>
          <w:szCs w:val="28"/>
        </w:rPr>
        <w:t>3.3. Якість та доцільність проведення загальношк</w:t>
      </w:r>
      <w:r w:rsidR="0008300B">
        <w:rPr>
          <w:rFonts w:eastAsia="Calibri"/>
          <w:b/>
          <w:sz w:val="28"/>
          <w:szCs w:val="28"/>
        </w:rPr>
        <w:t>ільних заходів за основними нап</w:t>
      </w:r>
      <w:r w:rsidRPr="004C3FC9">
        <w:rPr>
          <w:rFonts w:eastAsia="Calibri"/>
          <w:b/>
          <w:sz w:val="28"/>
          <w:szCs w:val="28"/>
        </w:rPr>
        <w:t xml:space="preserve">рямками формування ціннісних орієнтацій учнів. </w:t>
      </w:r>
      <w:r w:rsidRPr="004C3FC9">
        <w:rPr>
          <w:rFonts w:eastAsia="Calibri"/>
          <w:sz w:val="28"/>
          <w:szCs w:val="28"/>
        </w:rPr>
        <w:t xml:space="preserve">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         1.   </w:t>
      </w:r>
      <w:r w:rsidR="0008300B">
        <w:rPr>
          <w:rFonts w:eastAsia="Calibri"/>
          <w:sz w:val="28"/>
          <w:szCs w:val="28"/>
        </w:rPr>
        <w:t>П</w:t>
      </w:r>
      <w:r w:rsidRPr="004C3FC9">
        <w:rPr>
          <w:rFonts w:eastAsia="Calibri"/>
          <w:sz w:val="28"/>
          <w:szCs w:val="28"/>
        </w:rPr>
        <w:t xml:space="preserve">роведені засідання педагогічної наради, у ході яких висвітлювались питання про посилення національно-патріотичного виховання школярів. </w:t>
      </w:r>
    </w:p>
    <w:p w:rsidR="004C3FC9" w:rsidRPr="004C3FC9" w:rsidRDefault="004C3FC9" w:rsidP="004F3226">
      <w:pPr>
        <w:numPr>
          <w:ilvl w:val="0"/>
          <w:numId w:val="17"/>
        </w:numPr>
        <w:spacing w:after="0" w:line="276" w:lineRule="auto"/>
        <w:ind w:right="3"/>
        <w:rPr>
          <w:rFonts w:eastAsia="Calibri"/>
          <w:sz w:val="28"/>
          <w:szCs w:val="28"/>
        </w:rPr>
      </w:pPr>
      <w:r w:rsidRPr="004C3FC9">
        <w:rPr>
          <w:rFonts w:eastAsia="Calibri"/>
          <w:sz w:val="28"/>
          <w:szCs w:val="28"/>
        </w:rPr>
        <w:t>22.09.2020р. та 26.01.2021р. проведено засідан</w:t>
      </w:r>
      <w:r w:rsidR="00AC4777">
        <w:rPr>
          <w:rFonts w:eastAsia="Calibri"/>
          <w:sz w:val="28"/>
          <w:szCs w:val="28"/>
        </w:rPr>
        <w:t>ня Ради школи «Про посилення на</w:t>
      </w:r>
      <w:r w:rsidRPr="004C3FC9">
        <w:rPr>
          <w:rFonts w:eastAsia="Calibri"/>
          <w:sz w:val="28"/>
          <w:szCs w:val="28"/>
        </w:rPr>
        <w:t xml:space="preserve">ціонально-патріотичного виховання ». </w:t>
      </w:r>
    </w:p>
    <w:p w:rsidR="004C3FC9" w:rsidRPr="004C3FC9" w:rsidRDefault="004C3FC9" w:rsidP="004F3226">
      <w:pPr>
        <w:numPr>
          <w:ilvl w:val="0"/>
          <w:numId w:val="17"/>
        </w:numPr>
        <w:spacing w:after="0" w:line="276" w:lineRule="auto"/>
        <w:ind w:right="3"/>
        <w:rPr>
          <w:rFonts w:eastAsia="Calibri"/>
          <w:sz w:val="28"/>
          <w:szCs w:val="28"/>
        </w:rPr>
      </w:pPr>
      <w:r w:rsidRPr="004C3FC9">
        <w:rPr>
          <w:rFonts w:eastAsia="Calibri"/>
          <w:sz w:val="28"/>
          <w:szCs w:val="28"/>
        </w:rPr>
        <w:t xml:space="preserve">Уроки мужності серед учнів 8-11 класів.  </w:t>
      </w:r>
    </w:p>
    <w:p w:rsidR="004C3FC9" w:rsidRPr="004C3FC9" w:rsidRDefault="004C3FC9" w:rsidP="004F3226">
      <w:pPr>
        <w:numPr>
          <w:ilvl w:val="0"/>
          <w:numId w:val="17"/>
        </w:numPr>
        <w:spacing w:after="0" w:line="276" w:lineRule="auto"/>
        <w:ind w:right="3"/>
        <w:rPr>
          <w:rFonts w:eastAsia="Calibri"/>
          <w:sz w:val="28"/>
          <w:szCs w:val="28"/>
        </w:rPr>
      </w:pPr>
      <w:r w:rsidRPr="004C3FC9">
        <w:rPr>
          <w:rFonts w:eastAsia="Calibri"/>
          <w:sz w:val="28"/>
          <w:szCs w:val="28"/>
        </w:rPr>
        <w:t>Була проведена Єдина класна година</w:t>
      </w:r>
      <w:r w:rsidR="00AC4777">
        <w:rPr>
          <w:rFonts w:eastAsia="Calibri"/>
          <w:sz w:val="28"/>
          <w:szCs w:val="28"/>
        </w:rPr>
        <w:t>,</w:t>
      </w:r>
      <w:r w:rsidRPr="004C3FC9">
        <w:rPr>
          <w:rFonts w:eastAsia="Calibri"/>
          <w:sz w:val="28"/>
          <w:szCs w:val="28"/>
        </w:rPr>
        <w:t xml:space="preserve"> присвячена відзначенню 76-ої річниці </w:t>
      </w:r>
      <w:proofErr w:type="spellStart"/>
      <w:r w:rsidRPr="004C3FC9">
        <w:rPr>
          <w:rFonts w:eastAsia="Calibri"/>
          <w:sz w:val="28"/>
          <w:szCs w:val="28"/>
        </w:rPr>
        <w:t>виз-волення</w:t>
      </w:r>
      <w:proofErr w:type="spellEnd"/>
      <w:r w:rsidRPr="004C3FC9">
        <w:rPr>
          <w:rFonts w:eastAsia="Calibri"/>
          <w:sz w:val="28"/>
          <w:szCs w:val="28"/>
        </w:rPr>
        <w:t xml:space="preserve"> </w:t>
      </w:r>
      <w:proofErr w:type="spellStart"/>
      <w:r w:rsidRPr="004C3FC9">
        <w:rPr>
          <w:rFonts w:eastAsia="Calibri"/>
          <w:sz w:val="28"/>
          <w:szCs w:val="28"/>
        </w:rPr>
        <w:t>м.Ужгорода</w:t>
      </w:r>
      <w:proofErr w:type="spellEnd"/>
      <w:r w:rsidRPr="004C3FC9">
        <w:rPr>
          <w:rFonts w:eastAsia="Calibri"/>
          <w:sz w:val="28"/>
          <w:szCs w:val="28"/>
        </w:rPr>
        <w:t xml:space="preserve"> від німецько-фашистських загарбників . </w:t>
      </w:r>
    </w:p>
    <w:p w:rsidR="004C3FC9" w:rsidRPr="004C3FC9" w:rsidRDefault="004C3FC9" w:rsidP="004F3226">
      <w:pPr>
        <w:numPr>
          <w:ilvl w:val="0"/>
          <w:numId w:val="17"/>
        </w:numPr>
        <w:spacing w:after="0" w:line="276" w:lineRule="auto"/>
        <w:ind w:right="3"/>
        <w:rPr>
          <w:rFonts w:eastAsia="Calibri"/>
          <w:sz w:val="28"/>
          <w:szCs w:val="28"/>
        </w:rPr>
      </w:pPr>
      <w:r w:rsidRPr="004C3FC9">
        <w:rPr>
          <w:rFonts w:eastAsia="Calibri"/>
          <w:sz w:val="28"/>
          <w:szCs w:val="28"/>
        </w:rPr>
        <w:t>12-21 жовтня пройшла Декада мужності та патріотизму. У рамках декади було проведено Єдині класні години «14 жовтня – День Захисника України</w:t>
      </w:r>
      <w:r w:rsidR="00AC4777">
        <w:rPr>
          <w:rFonts w:eastAsia="Calibri"/>
          <w:sz w:val="28"/>
          <w:szCs w:val="28"/>
        </w:rPr>
        <w:t>»</w:t>
      </w:r>
      <w:r w:rsidRPr="004C3FC9">
        <w:rPr>
          <w:rFonts w:eastAsia="Calibri"/>
          <w:sz w:val="28"/>
          <w:szCs w:val="28"/>
        </w:rPr>
        <w:t>.</w:t>
      </w:r>
    </w:p>
    <w:p w:rsidR="004C3FC9" w:rsidRPr="004C3FC9" w:rsidRDefault="004C3FC9" w:rsidP="004F3226">
      <w:pPr>
        <w:numPr>
          <w:ilvl w:val="0"/>
          <w:numId w:val="18"/>
        </w:numPr>
        <w:spacing w:after="0" w:line="276" w:lineRule="auto"/>
        <w:ind w:right="3"/>
        <w:rPr>
          <w:rFonts w:eastAsia="Calibri"/>
          <w:sz w:val="28"/>
          <w:szCs w:val="28"/>
        </w:rPr>
      </w:pPr>
      <w:r w:rsidRPr="004C3FC9">
        <w:rPr>
          <w:rFonts w:eastAsia="Calibri"/>
          <w:sz w:val="28"/>
          <w:szCs w:val="28"/>
        </w:rPr>
        <w:t xml:space="preserve">У листопаді 2020 року було проведено тиждень, присвячений Дню Гідності та Свободи, під час якого пройшли інформаційно-просвітницькі заходи й уроки Пам'яті.  </w:t>
      </w:r>
    </w:p>
    <w:p w:rsidR="004C3FC9" w:rsidRPr="004C3FC9" w:rsidRDefault="004C3FC9" w:rsidP="004F3226">
      <w:pPr>
        <w:numPr>
          <w:ilvl w:val="0"/>
          <w:numId w:val="18"/>
        </w:numPr>
        <w:spacing w:after="0" w:line="276" w:lineRule="auto"/>
        <w:ind w:right="3"/>
        <w:rPr>
          <w:rFonts w:eastAsia="Calibri"/>
          <w:sz w:val="28"/>
          <w:szCs w:val="28"/>
        </w:rPr>
      </w:pPr>
      <w:r w:rsidRPr="004C3FC9">
        <w:rPr>
          <w:rFonts w:eastAsia="Calibri"/>
          <w:sz w:val="28"/>
          <w:szCs w:val="28"/>
        </w:rPr>
        <w:t>22-23  листопада 2020р. в закладі були проведені</w:t>
      </w:r>
      <w:r w:rsidR="00AC4777">
        <w:rPr>
          <w:rFonts w:eastAsia="Calibri"/>
          <w:sz w:val="28"/>
          <w:szCs w:val="28"/>
        </w:rPr>
        <w:t xml:space="preserve"> заходи, присвячені трагедії Го</w:t>
      </w:r>
      <w:r w:rsidRPr="004C3FC9">
        <w:rPr>
          <w:rFonts w:eastAsia="Calibri"/>
          <w:sz w:val="28"/>
          <w:szCs w:val="28"/>
        </w:rPr>
        <w:t xml:space="preserve">лодомору; в кожному класі були проведені уроки Пам'яті. Учні приймали участь у Всеукраїнської акції «Запали свічку». </w:t>
      </w:r>
    </w:p>
    <w:p w:rsidR="004C3FC9" w:rsidRPr="004C3FC9" w:rsidRDefault="004C3FC9" w:rsidP="004F3226">
      <w:pPr>
        <w:numPr>
          <w:ilvl w:val="0"/>
          <w:numId w:val="18"/>
        </w:numPr>
        <w:spacing w:after="0" w:line="276" w:lineRule="auto"/>
        <w:ind w:right="3"/>
        <w:rPr>
          <w:rFonts w:eastAsia="Calibri"/>
          <w:sz w:val="28"/>
          <w:szCs w:val="28"/>
        </w:rPr>
      </w:pPr>
      <w:r w:rsidRPr="004C3FC9">
        <w:rPr>
          <w:rFonts w:eastAsia="Calibri"/>
          <w:sz w:val="28"/>
          <w:szCs w:val="28"/>
        </w:rPr>
        <w:t>25-29 січня 2021 був проведений цикл заходів</w:t>
      </w:r>
      <w:r w:rsidR="00AC4777">
        <w:rPr>
          <w:rFonts w:eastAsia="Calibri"/>
          <w:sz w:val="28"/>
          <w:szCs w:val="28"/>
        </w:rPr>
        <w:t>, присвячених</w:t>
      </w:r>
      <w:r w:rsidRPr="004C3FC9">
        <w:rPr>
          <w:rFonts w:eastAsia="Calibri"/>
          <w:sz w:val="28"/>
          <w:szCs w:val="28"/>
        </w:rPr>
        <w:t xml:space="preserve"> Дню пам’яті Героїв Крут: </w:t>
      </w:r>
      <w:proofErr w:type="spellStart"/>
      <w:r w:rsidRPr="004C3FC9">
        <w:rPr>
          <w:rFonts w:eastAsia="Calibri"/>
          <w:sz w:val="28"/>
          <w:szCs w:val="28"/>
        </w:rPr>
        <w:t>відеопрезентація</w:t>
      </w:r>
      <w:proofErr w:type="spellEnd"/>
      <w:r w:rsidRPr="004C3FC9">
        <w:rPr>
          <w:rFonts w:eastAsia="Calibri"/>
          <w:sz w:val="28"/>
          <w:szCs w:val="28"/>
        </w:rPr>
        <w:t>, Єдина класна годин</w:t>
      </w:r>
      <w:r w:rsidR="00AC4777">
        <w:rPr>
          <w:rFonts w:eastAsia="Calibri"/>
          <w:sz w:val="28"/>
          <w:szCs w:val="28"/>
        </w:rPr>
        <w:t>а</w:t>
      </w:r>
      <w:r w:rsidRPr="004C3FC9">
        <w:rPr>
          <w:rFonts w:eastAsia="Calibri"/>
          <w:sz w:val="28"/>
          <w:szCs w:val="28"/>
        </w:rPr>
        <w:t xml:space="preserve">, «Година питань та відповідей» . </w:t>
      </w:r>
    </w:p>
    <w:p w:rsidR="004C3FC9" w:rsidRPr="004C3FC9" w:rsidRDefault="004C3FC9" w:rsidP="004F3226">
      <w:pPr>
        <w:numPr>
          <w:ilvl w:val="0"/>
          <w:numId w:val="18"/>
        </w:numPr>
        <w:spacing w:after="0" w:line="276" w:lineRule="auto"/>
        <w:ind w:right="3"/>
        <w:rPr>
          <w:rFonts w:eastAsia="Calibri"/>
          <w:sz w:val="28"/>
          <w:szCs w:val="28"/>
        </w:rPr>
      </w:pPr>
      <w:r w:rsidRPr="004C3FC9">
        <w:rPr>
          <w:rFonts w:eastAsia="Calibri"/>
          <w:sz w:val="28"/>
          <w:szCs w:val="28"/>
        </w:rPr>
        <w:t>В  лютому 2021 р. пройшла декада військово-патріотичного виховання, в ході якого були проведені наступні заходи: класні години, присвячені Дню Героїв Небесної Сотні</w:t>
      </w:r>
      <w:r w:rsidR="00AC4777">
        <w:rPr>
          <w:rFonts w:eastAsia="Calibri"/>
          <w:sz w:val="28"/>
          <w:szCs w:val="28"/>
        </w:rPr>
        <w:t>,</w:t>
      </w:r>
      <w:r w:rsidRPr="004C3FC9">
        <w:rPr>
          <w:rFonts w:eastAsia="Calibri"/>
          <w:sz w:val="28"/>
          <w:szCs w:val="28"/>
        </w:rPr>
        <w:t xml:space="preserve"> та класні години до 29-ти річчя  затвердження Верховною Радою України тризуба як малого Державного гербу України.</w:t>
      </w:r>
    </w:p>
    <w:p w:rsidR="004C3FC9" w:rsidRPr="004C3FC9" w:rsidRDefault="004C3FC9" w:rsidP="004F3226">
      <w:pPr>
        <w:numPr>
          <w:ilvl w:val="0"/>
          <w:numId w:val="18"/>
        </w:numPr>
        <w:spacing w:after="0" w:line="276" w:lineRule="auto"/>
        <w:ind w:right="3"/>
        <w:rPr>
          <w:rFonts w:eastAsia="Calibri"/>
          <w:sz w:val="28"/>
          <w:szCs w:val="28"/>
        </w:rPr>
      </w:pPr>
      <w:r w:rsidRPr="004C3FC9">
        <w:rPr>
          <w:rFonts w:eastAsia="Calibri"/>
          <w:sz w:val="28"/>
          <w:szCs w:val="28"/>
        </w:rPr>
        <w:t>11-17 березня  були проведені уроки Мужності, присвячені Дню українського добровольця.</w:t>
      </w:r>
    </w:p>
    <w:p w:rsidR="004C3FC9" w:rsidRPr="004C3FC9" w:rsidRDefault="004C3FC9" w:rsidP="004F3226">
      <w:pPr>
        <w:numPr>
          <w:ilvl w:val="0"/>
          <w:numId w:val="18"/>
        </w:numPr>
        <w:spacing w:after="0" w:line="276" w:lineRule="auto"/>
        <w:ind w:right="3"/>
        <w:rPr>
          <w:rFonts w:eastAsia="Calibri"/>
          <w:sz w:val="28"/>
          <w:szCs w:val="28"/>
        </w:rPr>
      </w:pPr>
      <w:r w:rsidRPr="004C3FC9">
        <w:rPr>
          <w:rFonts w:eastAsia="Calibri"/>
          <w:sz w:val="28"/>
          <w:szCs w:val="28"/>
        </w:rPr>
        <w:lastRenderedPageBreak/>
        <w:t xml:space="preserve">Учні школи взяли участь у Всеукраїнському конкурсі малюнків «Мої права». </w:t>
      </w:r>
    </w:p>
    <w:p w:rsidR="004C3FC9" w:rsidRPr="004C3FC9" w:rsidRDefault="004C3FC9" w:rsidP="004F3226">
      <w:pPr>
        <w:numPr>
          <w:ilvl w:val="0"/>
          <w:numId w:val="18"/>
        </w:numPr>
        <w:spacing w:after="0" w:line="276" w:lineRule="auto"/>
        <w:ind w:right="3"/>
        <w:rPr>
          <w:rFonts w:eastAsia="Calibri"/>
          <w:sz w:val="28"/>
          <w:szCs w:val="28"/>
        </w:rPr>
      </w:pPr>
      <w:r w:rsidRPr="004C3FC9">
        <w:rPr>
          <w:rFonts w:eastAsia="Calibri"/>
          <w:sz w:val="28"/>
          <w:szCs w:val="28"/>
        </w:rPr>
        <w:t>Уче</w:t>
      </w:r>
      <w:r w:rsidR="00AC4777">
        <w:rPr>
          <w:rFonts w:eastAsia="Calibri"/>
          <w:sz w:val="28"/>
          <w:szCs w:val="28"/>
        </w:rPr>
        <w:t>ниця 6-А класу Кузьменко Дарина</w:t>
      </w:r>
      <w:r w:rsidRPr="004C3FC9">
        <w:rPr>
          <w:rFonts w:eastAsia="Calibri"/>
          <w:sz w:val="28"/>
          <w:szCs w:val="28"/>
        </w:rPr>
        <w:t xml:space="preserve"> зайняла перше місце у конкурсі малюнків до Дня Матері.</w:t>
      </w:r>
    </w:p>
    <w:p w:rsidR="004C3FC9" w:rsidRPr="004C3FC9" w:rsidRDefault="004C3FC9" w:rsidP="004F3226">
      <w:pPr>
        <w:numPr>
          <w:ilvl w:val="0"/>
          <w:numId w:val="18"/>
        </w:numPr>
        <w:spacing w:after="0" w:line="276" w:lineRule="auto"/>
        <w:ind w:right="3"/>
        <w:rPr>
          <w:rFonts w:eastAsia="Calibri"/>
          <w:sz w:val="28"/>
          <w:szCs w:val="28"/>
        </w:rPr>
      </w:pPr>
      <w:r w:rsidRPr="004C3FC9">
        <w:rPr>
          <w:rFonts w:eastAsia="Calibri"/>
          <w:sz w:val="28"/>
          <w:szCs w:val="28"/>
        </w:rPr>
        <w:t>Команда учнів школи взяла участь у міському</w:t>
      </w:r>
      <w:r w:rsidR="00AC4777">
        <w:rPr>
          <w:rFonts w:eastAsia="Calibri"/>
          <w:sz w:val="28"/>
          <w:szCs w:val="28"/>
        </w:rPr>
        <w:t xml:space="preserve"> фестивалі до Дня Європи і стала його лауреатом</w:t>
      </w:r>
      <w:r w:rsidRPr="004C3FC9">
        <w:rPr>
          <w:rFonts w:eastAsia="Calibri"/>
          <w:sz w:val="28"/>
          <w:szCs w:val="28"/>
        </w:rPr>
        <w:t>.</w:t>
      </w:r>
    </w:p>
    <w:p w:rsidR="004C3FC9" w:rsidRPr="004C3FC9" w:rsidRDefault="004C3FC9" w:rsidP="004F3226">
      <w:pPr>
        <w:numPr>
          <w:ilvl w:val="0"/>
          <w:numId w:val="18"/>
        </w:numPr>
        <w:spacing w:after="0" w:line="276" w:lineRule="auto"/>
        <w:ind w:right="3"/>
        <w:rPr>
          <w:rFonts w:eastAsia="Calibri"/>
          <w:sz w:val="28"/>
          <w:szCs w:val="28"/>
        </w:rPr>
      </w:pPr>
      <w:r w:rsidRPr="004C3FC9">
        <w:rPr>
          <w:rFonts w:eastAsia="Calibri"/>
          <w:sz w:val="28"/>
          <w:szCs w:val="28"/>
        </w:rPr>
        <w:t xml:space="preserve">21.05.2021р. в соц. мережі  було проведено конкурс до Дня Вишиванки.  </w:t>
      </w:r>
    </w:p>
    <w:p w:rsidR="004C3FC9" w:rsidRPr="004C3FC9" w:rsidRDefault="004C3FC9" w:rsidP="0008300B">
      <w:pPr>
        <w:spacing w:after="0" w:line="276" w:lineRule="auto"/>
        <w:ind w:left="0" w:firstLine="0"/>
        <w:rPr>
          <w:rFonts w:eastAsia="Calibri"/>
          <w:sz w:val="28"/>
          <w:szCs w:val="28"/>
        </w:rPr>
      </w:pPr>
      <w:r w:rsidRPr="004C3FC9">
        <w:rPr>
          <w:rFonts w:eastAsia="Calibri"/>
          <w:sz w:val="28"/>
          <w:szCs w:val="28"/>
          <w:u w:val="single" w:color="000000"/>
        </w:rPr>
        <w:t>Учні школи взяли активну  участь у наступних благодійних акціях:</w:t>
      </w:r>
      <w:r w:rsidRPr="004C3FC9">
        <w:rPr>
          <w:rFonts w:eastAsia="Calibri"/>
          <w:sz w:val="28"/>
          <w:szCs w:val="28"/>
        </w:rPr>
        <w:t xml:space="preserve"> </w:t>
      </w:r>
    </w:p>
    <w:p w:rsidR="004C3FC9" w:rsidRPr="004C3FC9" w:rsidRDefault="004C3FC9" w:rsidP="00AC4777">
      <w:pPr>
        <w:spacing w:after="0" w:line="276" w:lineRule="auto"/>
        <w:ind w:left="0" w:firstLine="0"/>
        <w:rPr>
          <w:rFonts w:eastAsia="Calibri"/>
          <w:sz w:val="28"/>
          <w:szCs w:val="28"/>
        </w:rPr>
      </w:pPr>
      <w:r w:rsidRPr="004C3FC9">
        <w:rPr>
          <w:rFonts w:eastAsia="Calibri"/>
          <w:sz w:val="28"/>
          <w:szCs w:val="28"/>
        </w:rPr>
        <w:t xml:space="preserve">         1.  Члени учкому разом з учнями школи взяли участь у щорічній благодійній акції </w:t>
      </w:r>
      <w:r w:rsidR="00AC4777">
        <w:rPr>
          <w:rFonts w:eastAsia="Calibri"/>
          <w:sz w:val="28"/>
          <w:szCs w:val="28"/>
        </w:rPr>
        <w:t xml:space="preserve"> «Від серця до серця».</w:t>
      </w:r>
    </w:p>
    <w:p w:rsidR="004C3FC9" w:rsidRPr="004C3FC9" w:rsidRDefault="004C3FC9" w:rsidP="0008300B">
      <w:pPr>
        <w:tabs>
          <w:tab w:val="left" w:pos="900"/>
        </w:tabs>
        <w:spacing w:after="0" w:line="276" w:lineRule="auto"/>
        <w:ind w:left="0" w:firstLine="0"/>
        <w:rPr>
          <w:rFonts w:eastAsia="Calibri"/>
          <w:sz w:val="28"/>
          <w:szCs w:val="28"/>
        </w:rPr>
      </w:pPr>
      <w:r w:rsidRPr="004C3FC9">
        <w:rPr>
          <w:rFonts w:eastAsia="Calibri"/>
          <w:sz w:val="28"/>
          <w:szCs w:val="28"/>
        </w:rPr>
        <w:t xml:space="preserve">         2.  З метою виховання толерантного ставлення та поваги й посильної допомоги від молоді людям похилого віку члени  учкому та активні учні школи про</w:t>
      </w:r>
      <w:r w:rsidR="00AC4777">
        <w:rPr>
          <w:rFonts w:eastAsia="Calibri"/>
          <w:sz w:val="28"/>
          <w:szCs w:val="28"/>
        </w:rPr>
        <w:t>вели  акцію  до Все</w:t>
      </w:r>
      <w:r w:rsidRPr="004C3FC9">
        <w:rPr>
          <w:rFonts w:eastAsia="Calibri"/>
          <w:sz w:val="28"/>
          <w:szCs w:val="28"/>
        </w:rPr>
        <w:t xml:space="preserve">світнього дня літньої людини. </w:t>
      </w:r>
    </w:p>
    <w:p w:rsidR="00AC4777" w:rsidRDefault="004C3FC9" w:rsidP="0008300B">
      <w:pPr>
        <w:spacing w:after="0" w:line="276" w:lineRule="auto"/>
        <w:ind w:left="0" w:right="3" w:firstLine="0"/>
        <w:rPr>
          <w:rFonts w:eastAsia="Calibri"/>
          <w:sz w:val="28"/>
          <w:szCs w:val="28"/>
        </w:rPr>
      </w:pPr>
      <w:r w:rsidRPr="004C3FC9">
        <w:rPr>
          <w:rFonts w:eastAsia="Calibri"/>
          <w:sz w:val="28"/>
          <w:szCs w:val="28"/>
        </w:rPr>
        <w:t xml:space="preserve"> </w:t>
      </w:r>
      <w:r w:rsidRPr="004C3FC9">
        <w:rPr>
          <w:rFonts w:eastAsia="Calibri"/>
          <w:sz w:val="28"/>
          <w:szCs w:val="28"/>
        </w:rPr>
        <w:tab/>
        <w:t>У листопаді члени учкому ініціювали акцію «Допоможи безпритульним тваринам», а саме надати корм та медичні засоби для надання першої допомоги. Діти зібрали кошти та корм д</w:t>
      </w:r>
      <w:r w:rsidR="00AC4777">
        <w:rPr>
          <w:rFonts w:eastAsia="Calibri"/>
          <w:sz w:val="28"/>
          <w:szCs w:val="28"/>
        </w:rPr>
        <w:t>ля тварин, що  допомогло праців</w:t>
      </w:r>
      <w:r w:rsidRPr="004C3FC9">
        <w:rPr>
          <w:rFonts w:eastAsia="Calibri"/>
          <w:sz w:val="28"/>
          <w:szCs w:val="28"/>
        </w:rPr>
        <w:t xml:space="preserve">никам  міського притулку для собак у піклуванні про тварин.                                                 </w:t>
      </w:r>
    </w:p>
    <w:p w:rsidR="004C3FC9" w:rsidRPr="004C3FC9" w:rsidRDefault="004C3FC9" w:rsidP="00AC4777">
      <w:pPr>
        <w:spacing w:after="0" w:line="276" w:lineRule="auto"/>
        <w:ind w:left="0" w:right="3" w:firstLine="0"/>
        <w:rPr>
          <w:rFonts w:eastAsia="Calibri"/>
          <w:sz w:val="28"/>
          <w:szCs w:val="28"/>
        </w:rPr>
      </w:pPr>
      <w:r w:rsidRPr="004C3FC9">
        <w:rPr>
          <w:rFonts w:eastAsia="Calibri"/>
          <w:b/>
          <w:sz w:val="28"/>
          <w:szCs w:val="28"/>
        </w:rPr>
        <w:t>3.4. Кількість дітей, що знаход</w:t>
      </w:r>
      <w:r w:rsidR="00AC4777">
        <w:rPr>
          <w:rFonts w:eastAsia="Calibri"/>
          <w:b/>
          <w:sz w:val="28"/>
          <w:szCs w:val="28"/>
        </w:rPr>
        <w:t xml:space="preserve">яться на </w:t>
      </w:r>
      <w:proofErr w:type="spellStart"/>
      <w:r w:rsidR="00AC4777">
        <w:rPr>
          <w:rFonts w:eastAsia="Calibri"/>
          <w:b/>
          <w:sz w:val="28"/>
          <w:szCs w:val="28"/>
        </w:rPr>
        <w:t>внутрішкільному</w:t>
      </w:r>
      <w:proofErr w:type="spellEnd"/>
      <w:r w:rsidR="00AC4777">
        <w:rPr>
          <w:rFonts w:eastAsia="Calibri"/>
          <w:b/>
          <w:sz w:val="28"/>
          <w:szCs w:val="28"/>
        </w:rPr>
        <w:t xml:space="preserve"> обліку, у відділі ювенальної пре</w:t>
      </w:r>
      <w:r w:rsidRPr="004C3FC9">
        <w:rPr>
          <w:rFonts w:eastAsia="Calibri"/>
          <w:b/>
          <w:sz w:val="28"/>
          <w:szCs w:val="28"/>
        </w:rPr>
        <w:t xml:space="preserve">венції Національної поліції та в Службі у справах дітей. </w:t>
      </w:r>
      <w:r w:rsidRPr="004C3FC9">
        <w:rPr>
          <w:rFonts w:eastAsia="Calibri"/>
          <w:sz w:val="28"/>
          <w:szCs w:val="28"/>
        </w:rPr>
        <w:t xml:space="preserve">                                                    В</w:t>
      </w:r>
      <w:r w:rsidRPr="004C3FC9">
        <w:rPr>
          <w:rFonts w:eastAsia="Calibri"/>
          <w:b/>
          <w:sz w:val="28"/>
          <w:szCs w:val="28"/>
        </w:rPr>
        <w:t xml:space="preserve"> </w:t>
      </w:r>
      <w:r w:rsidRPr="004C3FC9">
        <w:rPr>
          <w:rFonts w:eastAsia="Calibri"/>
          <w:sz w:val="28"/>
          <w:szCs w:val="28"/>
        </w:rPr>
        <w:t xml:space="preserve">закладі є учні, які перебувають на </w:t>
      </w:r>
      <w:proofErr w:type="spellStart"/>
      <w:r w:rsidRPr="004C3FC9">
        <w:rPr>
          <w:rFonts w:eastAsia="Calibri"/>
          <w:sz w:val="28"/>
          <w:szCs w:val="28"/>
        </w:rPr>
        <w:t>внутр</w:t>
      </w:r>
      <w:r w:rsidR="00AC4777">
        <w:rPr>
          <w:rFonts w:eastAsia="Calibri"/>
          <w:sz w:val="28"/>
          <w:szCs w:val="28"/>
        </w:rPr>
        <w:t>ішкільному</w:t>
      </w:r>
      <w:proofErr w:type="spellEnd"/>
      <w:r w:rsidR="00AC4777">
        <w:rPr>
          <w:rFonts w:eastAsia="Calibri"/>
          <w:sz w:val="28"/>
          <w:szCs w:val="28"/>
        </w:rPr>
        <w:t xml:space="preserve"> обліку, у відділі ювенальної пре</w:t>
      </w:r>
      <w:r w:rsidRPr="004C3FC9">
        <w:rPr>
          <w:rFonts w:eastAsia="Calibri"/>
          <w:sz w:val="28"/>
          <w:szCs w:val="28"/>
        </w:rPr>
        <w:t>венції Національної поліції та в Службі у справах дітей. При необхідності</w:t>
      </w:r>
      <w:r w:rsidR="00AC4777">
        <w:rPr>
          <w:rFonts w:eastAsia="Calibri"/>
          <w:sz w:val="28"/>
          <w:szCs w:val="28"/>
        </w:rPr>
        <w:t xml:space="preserve"> проводяться засідання Ради про</w:t>
      </w:r>
      <w:r w:rsidRPr="004C3FC9">
        <w:rPr>
          <w:rFonts w:eastAsia="Calibri"/>
          <w:sz w:val="28"/>
          <w:szCs w:val="28"/>
        </w:rPr>
        <w:t xml:space="preserve">філактики, куди запрошуються порушники Статуту школи </w:t>
      </w:r>
      <w:r w:rsidR="00AC4777">
        <w:rPr>
          <w:rFonts w:eastAsia="Calibri"/>
          <w:sz w:val="28"/>
          <w:szCs w:val="28"/>
        </w:rPr>
        <w:t xml:space="preserve">та Правил  для учнів. </w:t>
      </w:r>
      <w:r w:rsidRPr="004C3FC9">
        <w:rPr>
          <w:rFonts w:eastAsia="Calibri"/>
          <w:sz w:val="28"/>
          <w:szCs w:val="28"/>
        </w:rPr>
        <w:t>Рада працює за планом, складаються протоколи, надається допомога класним керівникам щодо профілактичної роботи з учнями. На засідання Ра</w:t>
      </w:r>
      <w:r w:rsidR="00AC4777">
        <w:rPr>
          <w:rFonts w:eastAsia="Calibri"/>
          <w:sz w:val="28"/>
          <w:szCs w:val="28"/>
        </w:rPr>
        <w:t>ди профілактики (при необхіднос</w:t>
      </w:r>
      <w:r w:rsidRPr="004C3FC9">
        <w:rPr>
          <w:rFonts w:eastAsia="Calibri"/>
          <w:sz w:val="28"/>
          <w:szCs w:val="28"/>
        </w:rPr>
        <w:t>ті) запрошуються батьки, які не виконують свої батьківські обов’язки, батьки сімей, у яких не створено сприятливих умов для розвитку дитини; запрошуються класні</w:t>
      </w:r>
      <w:r w:rsidR="00AC4777">
        <w:rPr>
          <w:rFonts w:eastAsia="Calibri"/>
          <w:sz w:val="28"/>
          <w:szCs w:val="28"/>
        </w:rPr>
        <w:t xml:space="preserve"> керівни</w:t>
      </w:r>
      <w:r w:rsidRPr="004C3FC9">
        <w:rPr>
          <w:rFonts w:eastAsia="Calibri"/>
          <w:sz w:val="28"/>
          <w:szCs w:val="28"/>
        </w:rPr>
        <w:t>ки, учні яких входять до груп</w:t>
      </w:r>
      <w:r w:rsidR="00AC4777">
        <w:rPr>
          <w:rFonts w:eastAsia="Calibri"/>
          <w:sz w:val="28"/>
          <w:szCs w:val="28"/>
        </w:rPr>
        <w:t>и</w:t>
      </w:r>
      <w:r w:rsidRPr="004C3FC9">
        <w:rPr>
          <w:rFonts w:eastAsia="Calibri"/>
          <w:sz w:val="28"/>
          <w:szCs w:val="28"/>
        </w:rPr>
        <w:t xml:space="preserve"> «ризику».                                     </w:t>
      </w:r>
      <w:r w:rsidR="00AC4777">
        <w:rPr>
          <w:rFonts w:eastAsia="Calibri"/>
          <w:sz w:val="28"/>
          <w:szCs w:val="28"/>
        </w:rPr>
        <w:t xml:space="preserve">                    </w:t>
      </w:r>
    </w:p>
    <w:p w:rsidR="004C3FC9" w:rsidRPr="004C3FC9" w:rsidRDefault="004C3FC9" w:rsidP="0008300B">
      <w:pPr>
        <w:spacing w:after="0" w:line="276" w:lineRule="auto"/>
        <w:ind w:left="0" w:right="3" w:firstLine="0"/>
        <w:rPr>
          <w:rFonts w:eastAsia="Calibri"/>
          <w:sz w:val="28"/>
          <w:szCs w:val="28"/>
        </w:rPr>
      </w:pPr>
      <w:r w:rsidRPr="004C3FC9">
        <w:rPr>
          <w:rFonts w:eastAsia="Calibri"/>
          <w:b/>
          <w:sz w:val="28"/>
          <w:szCs w:val="28"/>
        </w:rPr>
        <w:t xml:space="preserve">3.5. Учнівське самоврядування, його роль у житті школи.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u w:val="single" w:color="000000"/>
        </w:rPr>
        <w:t>Назва учнівської організації:</w:t>
      </w:r>
      <w:r w:rsidRPr="004C3FC9">
        <w:rPr>
          <w:rFonts w:eastAsia="Calibri"/>
          <w:sz w:val="28"/>
          <w:szCs w:val="28"/>
        </w:rPr>
        <w:t xml:space="preserve"> учнівська Рада школи.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Голова УРШ – Барна Юлія.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Протягом 13 років в школі  роботу з учнями організовує учнівський  комітет. Щонеділі (вівторок) учком проводить засідання, які протоколюються.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           Учкомом було організовано: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I. Нормативний блок: </w:t>
      </w:r>
    </w:p>
    <w:p w:rsidR="004C3FC9" w:rsidRPr="004C3FC9" w:rsidRDefault="004C3FC9" w:rsidP="004F3226">
      <w:pPr>
        <w:numPr>
          <w:ilvl w:val="2"/>
          <w:numId w:val="7"/>
        </w:numPr>
        <w:spacing w:after="0" w:line="276" w:lineRule="auto"/>
        <w:ind w:left="0" w:right="3"/>
        <w:rPr>
          <w:rFonts w:eastAsia="Calibri"/>
          <w:sz w:val="28"/>
          <w:szCs w:val="28"/>
        </w:rPr>
      </w:pPr>
      <w:r w:rsidRPr="004C3FC9">
        <w:rPr>
          <w:rFonts w:eastAsia="Calibri"/>
          <w:sz w:val="28"/>
          <w:szCs w:val="28"/>
        </w:rPr>
        <w:t xml:space="preserve">рівень навченості; </w:t>
      </w:r>
    </w:p>
    <w:p w:rsidR="004C3FC9" w:rsidRPr="004C3FC9" w:rsidRDefault="004C3FC9" w:rsidP="004F3226">
      <w:pPr>
        <w:numPr>
          <w:ilvl w:val="2"/>
          <w:numId w:val="7"/>
        </w:numPr>
        <w:spacing w:after="0" w:line="276" w:lineRule="auto"/>
        <w:ind w:left="0" w:right="3"/>
        <w:rPr>
          <w:rFonts w:eastAsia="Calibri"/>
          <w:sz w:val="28"/>
          <w:szCs w:val="28"/>
        </w:rPr>
      </w:pPr>
      <w:r w:rsidRPr="004C3FC9">
        <w:rPr>
          <w:rFonts w:eastAsia="Calibri"/>
          <w:sz w:val="28"/>
          <w:szCs w:val="28"/>
        </w:rPr>
        <w:t xml:space="preserve">участь в олімпіадах, МАН, предметних конкурсах; </w:t>
      </w:r>
    </w:p>
    <w:p w:rsidR="004C3FC9" w:rsidRPr="004C3FC9" w:rsidRDefault="004C3FC9" w:rsidP="004F3226">
      <w:pPr>
        <w:numPr>
          <w:ilvl w:val="2"/>
          <w:numId w:val="7"/>
        </w:numPr>
        <w:spacing w:after="0" w:line="276" w:lineRule="auto"/>
        <w:ind w:left="0" w:right="3"/>
        <w:rPr>
          <w:rFonts w:eastAsia="Calibri"/>
          <w:sz w:val="28"/>
          <w:szCs w:val="28"/>
        </w:rPr>
      </w:pPr>
      <w:r w:rsidRPr="004C3FC9">
        <w:rPr>
          <w:rFonts w:eastAsia="Calibri"/>
          <w:sz w:val="28"/>
          <w:szCs w:val="28"/>
        </w:rPr>
        <w:t xml:space="preserve">рівень вихованості учнів; </w:t>
      </w:r>
    </w:p>
    <w:p w:rsidR="004C3FC9" w:rsidRPr="004C3FC9" w:rsidRDefault="004C3FC9" w:rsidP="004F3226">
      <w:pPr>
        <w:numPr>
          <w:ilvl w:val="2"/>
          <w:numId w:val="7"/>
        </w:numPr>
        <w:spacing w:after="0" w:line="276" w:lineRule="auto"/>
        <w:ind w:left="0" w:right="3"/>
        <w:rPr>
          <w:rFonts w:eastAsia="Calibri"/>
          <w:sz w:val="28"/>
          <w:szCs w:val="28"/>
        </w:rPr>
      </w:pPr>
      <w:r w:rsidRPr="004C3FC9">
        <w:rPr>
          <w:rFonts w:eastAsia="Calibri"/>
          <w:sz w:val="28"/>
          <w:szCs w:val="28"/>
        </w:rPr>
        <w:t>виконання вимог до зовнішнього вигляду учнів</w:t>
      </w:r>
      <w:r w:rsidRPr="004C3FC9">
        <w:rPr>
          <w:rFonts w:eastAsia="Calibri"/>
          <w:b/>
          <w:sz w:val="28"/>
          <w:szCs w:val="28"/>
        </w:rPr>
        <w:t>;</w:t>
      </w:r>
      <w:r w:rsidRPr="004C3FC9">
        <w:rPr>
          <w:rFonts w:eastAsia="Calibri"/>
          <w:sz w:val="28"/>
          <w:szCs w:val="28"/>
        </w:rPr>
        <w:t xml:space="preserve"> </w:t>
      </w:r>
    </w:p>
    <w:p w:rsidR="004C3FC9" w:rsidRPr="004C3FC9" w:rsidRDefault="004C3FC9" w:rsidP="004F3226">
      <w:pPr>
        <w:numPr>
          <w:ilvl w:val="2"/>
          <w:numId w:val="7"/>
        </w:numPr>
        <w:spacing w:after="0" w:line="276" w:lineRule="auto"/>
        <w:ind w:left="0" w:right="3"/>
        <w:rPr>
          <w:rFonts w:eastAsia="Calibri"/>
          <w:sz w:val="28"/>
          <w:szCs w:val="28"/>
        </w:rPr>
      </w:pPr>
      <w:r w:rsidRPr="004C3FC9">
        <w:rPr>
          <w:rFonts w:eastAsia="Calibri"/>
          <w:sz w:val="28"/>
          <w:szCs w:val="28"/>
        </w:rPr>
        <w:lastRenderedPageBreak/>
        <w:t xml:space="preserve">запізнення на уроки; </w:t>
      </w:r>
    </w:p>
    <w:p w:rsidR="004C3FC9" w:rsidRPr="004C3FC9" w:rsidRDefault="004C3FC9" w:rsidP="004F3226">
      <w:pPr>
        <w:numPr>
          <w:ilvl w:val="2"/>
          <w:numId w:val="7"/>
        </w:numPr>
        <w:spacing w:after="0" w:line="276" w:lineRule="auto"/>
        <w:ind w:left="0" w:right="3"/>
        <w:rPr>
          <w:rFonts w:eastAsia="Calibri"/>
          <w:sz w:val="28"/>
          <w:szCs w:val="28"/>
        </w:rPr>
      </w:pPr>
      <w:r w:rsidRPr="004C3FC9">
        <w:rPr>
          <w:rFonts w:eastAsia="Calibri"/>
          <w:sz w:val="28"/>
          <w:szCs w:val="28"/>
        </w:rPr>
        <w:t>виконання  «Правил поведінки»;</w:t>
      </w:r>
    </w:p>
    <w:p w:rsidR="004C3FC9" w:rsidRPr="004C3FC9" w:rsidRDefault="004C3FC9" w:rsidP="004F3226">
      <w:pPr>
        <w:numPr>
          <w:ilvl w:val="2"/>
          <w:numId w:val="7"/>
        </w:numPr>
        <w:spacing w:after="0" w:line="276" w:lineRule="auto"/>
        <w:ind w:left="0" w:right="3"/>
        <w:rPr>
          <w:rFonts w:eastAsia="Calibri"/>
          <w:sz w:val="28"/>
          <w:szCs w:val="28"/>
        </w:rPr>
      </w:pPr>
      <w:r w:rsidRPr="004C3FC9">
        <w:rPr>
          <w:rFonts w:eastAsia="Calibri"/>
          <w:sz w:val="28"/>
          <w:szCs w:val="28"/>
        </w:rPr>
        <w:t xml:space="preserve">II. Творчий блок: </w:t>
      </w:r>
    </w:p>
    <w:p w:rsidR="004C3FC9" w:rsidRPr="004C3FC9" w:rsidRDefault="004C3FC9" w:rsidP="004F3226">
      <w:pPr>
        <w:numPr>
          <w:ilvl w:val="2"/>
          <w:numId w:val="7"/>
        </w:numPr>
        <w:spacing w:after="0" w:line="276" w:lineRule="auto"/>
        <w:ind w:left="0" w:right="3"/>
        <w:rPr>
          <w:rFonts w:eastAsia="Calibri"/>
          <w:sz w:val="28"/>
          <w:szCs w:val="28"/>
        </w:rPr>
      </w:pPr>
      <w:r w:rsidRPr="004C3FC9">
        <w:rPr>
          <w:rFonts w:eastAsia="Calibri"/>
          <w:sz w:val="28"/>
          <w:szCs w:val="28"/>
        </w:rPr>
        <w:t xml:space="preserve">колективні справи ; </w:t>
      </w:r>
    </w:p>
    <w:p w:rsidR="004C3FC9" w:rsidRPr="004C3FC9" w:rsidRDefault="004C3FC9" w:rsidP="004F3226">
      <w:pPr>
        <w:numPr>
          <w:ilvl w:val="2"/>
          <w:numId w:val="7"/>
        </w:numPr>
        <w:spacing w:after="0" w:line="276" w:lineRule="auto"/>
        <w:ind w:left="0" w:right="3"/>
        <w:rPr>
          <w:rFonts w:eastAsia="Calibri"/>
          <w:sz w:val="28"/>
          <w:szCs w:val="28"/>
        </w:rPr>
      </w:pPr>
      <w:r w:rsidRPr="004C3FC9">
        <w:rPr>
          <w:rFonts w:eastAsia="Calibri"/>
          <w:sz w:val="28"/>
          <w:szCs w:val="28"/>
        </w:rPr>
        <w:t>участь в загальношкільних, міських, обласних та всеукраїнських  конкурсах і за-ходах</w:t>
      </w:r>
      <w:r w:rsidRPr="004C3FC9">
        <w:rPr>
          <w:rFonts w:eastAsia="Calibri"/>
          <w:b/>
          <w:sz w:val="28"/>
          <w:szCs w:val="28"/>
        </w:rPr>
        <w:t>;</w:t>
      </w:r>
      <w:r w:rsidRPr="004C3FC9">
        <w:rPr>
          <w:rFonts w:eastAsia="Calibri"/>
          <w:sz w:val="28"/>
          <w:szCs w:val="28"/>
        </w:rPr>
        <w:t xml:space="preserve">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участь у спортивних заходах і змаганнях.</w:t>
      </w:r>
    </w:p>
    <w:p w:rsidR="004C3FC9" w:rsidRPr="004C3FC9" w:rsidRDefault="004C3FC9" w:rsidP="0008300B">
      <w:pPr>
        <w:spacing w:after="0" w:line="276" w:lineRule="auto"/>
        <w:ind w:left="0" w:firstLine="0"/>
        <w:rPr>
          <w:rFonts w:eastAsia="Calibri"/>
          <w:sz w:val="28"/>
          <w:szCs w:val="28"/>
        </w:rPr>
      </w:pPr>
      <w:r w:rsidRPr="004C3FC9">
        <w:rPr>
          <w:rFonts w:eastAsia="Calibri"/>
          <w:b/>
          <w:sz w:val="28"/>
          <w:szCs w:val="28"/>
        </w:rPr>
        <w:t xml:space="preserve">3.6. Діяльність з формування в учнів навичок здорового способу життя. </w:t>
      </w:r>
    </w:p>
    <w:p w:rsidR="004C3FC9" w:rsidRPr="004C3FC9" w:rsidRDefault="00AC4777" w:rsidP="0008300B">
      <w:pPr>
        <w:spacing w:after="0" w:line="276" w:lineRule="auto"/>
        <w:ind w:left="0" w:right="3" w:firstLine="0"/>
        <w:rPr>
          <w:rFonts w:eastAsia="Calibri"/>
          <w:sz w:val="28"/>
          <w:szCs w:val="28"/>
        </w:rPr>
      </w:pPr>
      <w:r>
        <w:rPr>
          <w:rFonts w:eastAsia="Calibri"/>
          <w:sz w:val="28"/>
          <w:szCs w:val="28"/>
        </w:rPr>
        <w:t xml:space="preserve">    </w:t>
      </w:r>
      <w:r w:rsidR="004C3FC9" w:rsidRPr="004C3FC9">
        <w:rPr>
          <w:rFonts w:eastAsia="Calibri"/>
          <w:sz w:val="28"/>
          <w:szCs w:val="28"/>
        </w:rPr>
        <w:t xml:space="preserve">Головним завданням було формування ціннісного ставлення до здоров'я і безпеки дітей в цілісному освітньому процесі.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В 2020-2021 р. були проведені  наступні заходи: </w:t>
      </w:r>
    </w:p>
    <w:p w:rsidR="004C3FC9" w:rsidRPr="004C3FC9" w:rsidRDefault="004C3FC9" w:rsidP="004F3226">
      <w:pPr>
        <w:numPr>
          <w:ilvl w:val="0"/>
          <w:numId w:val="5"/>
        </w:numPr>
        <w:spacing w:after="0" w:line="276" w:lineRule="auto"/>
        <w:ind w:left="0" w:right="3"/>
        <w:rPr>
          <w:rFonts w:eastAsia="Calibri"/>
          <w:sz w:val="28"/>
          <w:szCs w:val="28"/>
        </w:rPr>
      </w:pPr>
      <w:r w:rsidRPr="004C3FC9">
        <w:rPr>
          <w:rFonts w:eastAsia="Calibri"/>
          <w:sz w:val="28"/>
          <w:szCs w:val="28"/>
        </w:rPr>
        <w:t xml:space="preserve">здійснені та уточнені списків учнів, схильних до куріння, вживання алкогольних напоїв та наркотичних речовин; </w:t>
      </w:r>
    </w:p>
    <w:p w:rsidR="004C3FC9" w:rsidRPr="004C3FC9" w:rsidRDefault="004C3FC9" w:rsidP="004F3226">
      <w:pPr>
        <w:numPr>
          <w:ilvl w:val="0"/>
          <w:numId w:val="5"/>
        </w:numPr>
        <w:spacing w:after="0" w:line="276" w:lineRule="auto"/>
        <w:ind w:left="0" w:right="3"/>
        <w:rPr>
          <w:rFonts w:eastAsia="Calibri"/>
          <w:sz w:val="28"/>
          <w:szCs w:val="28"/>
        </w:rPr>
      </w:pPr>
      <w:r w:rsidRPr="004C3FC9">
        <w:rPr>
          <w:rFonts w:eastAsia="Calibri"/>
          <w:sz w:val="28"/>
          <w:szCs w:val="28"/>
        </w:rPr>
        <w:t xml:space="preserve">з 1 по 10 жовтня 2020р. учні брали участь у декаді превентивного виховання та боротьби з тютюнопалінням; </w:t>
      </w:r>
    </w:p>
    <w:p w:rsidR="004C3FC9" w:rsidRPr="004C3FC9" w:rsidRDefault="004C3FC9" w:rsidP="004F3226">
      <w:pPr>
        <w:numPr>
          <w:ilvl w:val="0"/>
          <w:numId w:val="5"/>
        </w:numPr>
        <w:spacing w:after="0" w:line="276" w:lineRule="auto"/>
        <w:ind w:left="0" w:right="3"/>
        <w:rPr>
          <w:rFonts w:eastAsia="Calibri"/>
          <w:sz w:val="28"/>
          <w:szCs w:val="28"/>
        </w:rPr>
      </w:pPr>
      <w:r w:rsidRPr="004C3FC9">
        <w:rPr>
          <w:rFonts w:eastAsia="Calibri"/>
          <w:sz w:val="28"/>
          <w:szCs w:val="28"/>
        </w:rPr>
        <w:t xml:space="preserve">в ході проведення декади «Молодь проти </w:t>
      </w:r>
      <w:proofErr w:type="spellStart"/>
      <w:r w:rsidRPr="004C3FC9">
        <w:rPr>
          <w:rFonts w:eastAsia="Calibri"/>
          <w:sz w:val="28"/>
          <w:szCs w:val="28"/>
        </w:rPr>
        <w:t>СНІДу</w:t>
      </w:r>
      <w:proofErr w:type="spellEnd"/>
      <w:r w:rsidRPr="004C3FC9">
        <w:rPr>
          <w:rFonts w:eastAsia="Calibri"/>
          <w:sz w:val="28"/>
          <w:szCs w:val="28"/>
        </w:rPr>
        <w:t xml:space="preserve"> та </w:t>
      </w:r>
      <w:proofErr w:type="spellStart"/>
      <w:r w:rsidRPr="004C3FC9">
        <w:rPr>
          <w:rFonts w:eastAsia="Calibri"/>
          <w:sz w:val="28"/>
          <w:szCs w:val="28"/>
        </w:rPr>
        <w:t>психоактивних</w:t>
      </w:r>
      <w:proofErr w:type="spellEnd"/>
      <w:r w:rsidRPr="004C3FC9">
        <w:rPr>
          <w:rFonts w:eastAsia="Calibri"/>
          <w:sz w:val="28"/>
          <w:szCs w:val="28"/>
        </w:rPr>
        <w:t xml:space="preserve"> речовин» було проведено інтерактивні заходи «Стоп: СНІД!»,  «Що таке СНІД?», грудень 2020р.;  </w:t>
      </w:r>
    </w:p>
    <w:p w:rsidR="004C3FC9" w:rsidRPr="004C3FC9" w:rsidRDefault="004C3FC9" w:rsidP="004F3226">
      <w:pPr>
        <w:numPr>
          <w:ilvl w:val="0"/>
          <w:numId w:val="5"/>
        </w:numPr>
        <w:spacing w:after="0" w:line="276" w:lineRule="auto"/>
        <w:ind w:left="0" w:right="3"/>
        <w:rPr>
          <w:rFonts w:eastAsia="Calibri"/>
          <w:sz w:val="28"/>
          <w:szCs w:val="28"/>
        </w:rPr>
      </w:pPr>
      <w:r w:rsidRPr="004C3FC9">
        <w:rPr>
          <w:rFonts w:eastAsia="Calibri"/>
          <w:sz w:val="28"/>
          <w:szCs w:val="28"/>
        </w:rPr>
        <w:t xml:space="preserve">в закладі систематично розміщуються матеріали щодо пропаганди здорового способу життя; </w:t>
      </w:r>
    </w:p>
    <w:p w:rsidR="004C3FC9" w:rsidRPr="004C3FC9" w:rsidRDefault="004C3FC9" w:rsidP="004F3226">
      <w:pPr>
        <w:numPr>
          <w:ilvl w:val="0"/>
          <w:numId w:val="5"/>
        </w:numPr>
        <w:spacing w:after="0" w:line="276" w:lineRule="auto"/>
        <w:ind w:left="0" w:right="3"/>
        <w:rPr>
          <w:rFonts w:eastAsia="Calibri"/>
          <w:sz w:val="28"/>
          <w:szCs w:val="28"/>
        </w:rPr>
      </w:pPr>
      <w:r w:rsidRPr="004C3FC9">
        <w:rPr>
          <w:rFonts w:eastAsia="Calibri"/>
          <w:sz w:val="28"/>
          <w:szCs w:val="28"/>
        </w:rPr>
        <w:t xml:space="preserve">проведено інтерактивні заняття «Шкідливі звички – це не модно» (лютий 2021);  проведені виховні години щодо запобігання вживання шкідливих, психотропних наркотичних речовин (подекадно).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Крім цього у закладі наявний окремий План профілактичної роботи з попередження правопорушень, бродяжництва, наркоманії та негативних звичок </w:t>
      </w:r>
    </w:p>
    <w:p w:rsidR="004C3FC9" w:rsidRPr="004C3FC9" w:rsidRDefault="004C3FC9" w:rsidP="004F3226">
      <w:pPr>
        <w:numPr>
          <w:ilvl w:val="2"/>
          <w:numId w:val="6"/>
        </w:numPr>
        <w:spacing w:after="0" w:line="276" w:lineRule="auto"/>
        <w:ind w:left="0" w:right="3"/>
        <w:rPr>
          <w:rFonts w:eastAsia="Calibri"/>
          <w:sz w:val="28"/>
          <w:szCs w:val="28"/>
        </w:rPr>
      </w:pPr>
      <w:r w:rsidRPr="004C3FC9">
        <w:rPr>
          <w:rFonts w:eastAsia="Calibri"/>
          <w:sz w:val="28"/>
          <w:szCs w:val="28"/>
        </w:rPr>
        <w:t xml:space="preserve">залучення  до профілактичної роботи спеціалістів соціальних служб для молоді, працівників охорони здоров’я  та правоохоронних органів; </w:t>
      </w:r>
    </w:p>
    <w:p w:rsidR="004C3FC9" w:rsidRPr="004C3FC9" w:rsidRDefault="004C3FC9" w:rsidP="004F3226">
      <w:pPr>
        <w:numPr>
          <w:ilvl w:val="2"/>
          <w:numId w:val="6"/>
        </w:numPr>
        <w:spacing w:after="0" w:line="276" w:lineRule="auto"/>
        <w:ind w:left="0" w:right="3"/>
        <w:rPr>
          <w:rFonts w:eastAsia="Calibri"/>
          <w:sz w:val="28"/>
          <w:szCs w:val="28"/>
        </w:rPr>
      </w:pPr>
      <w:r w:rsidRPr="004C3FC9">
        <w:rPr>
          <w:rFonts w:eastAsia="Calibri"/>
          <w:sz w:val="28"/>
          <w:szCs w:val="28"/>
        </w:rPr>
        <w:t xml:space="preserve">активізація виховної роботи серед підлітків з метою попередження негативних проявів жорстокості, </w:t>
      </w:r>
      <w:proofErr w:type="spellStart"/>
      <w:r w:rsidRPr="004C3FC9">
        <w:rPr>
          <w:rFonts w:eastAsia="Calibri"/>
          <w:sz w:val="28"/>
          <w:szCs w:val="28"/>
        </w:rPr>
        <w:t>суїцидальної</w:t>
      </w:r>
      <w:proofErr w:type="spellEnd"/>
      <w:r w:rsidRPr="004C3FC9">
        <w:rPr>
          <w:rFonts w:eastAsia="Calibri"/>
          <w:sz w:val="28"/>
          <w:szCs w:val="28"/>
        </w:rPr>
        <w:t xml:space="preserve"> поведінки, вживання шкідливих речовин в учнівському середовищі, ефективне використання спеціальної науково-методичної літератури щодо зазначеного питання в освітньому процесі; </w:t>
      </w:r>
    </w:p>
    <w:p w:rsidR="004C3FC9" w:rsidRPr="004C3FC9" w:rsidRDefault="004C3FC9" w:rsidP="004F3226">
      <w:pPr>
        <w:numPr>
          <w:ilvl w:val="2"/>
          <w:numId w:val="6"/>
        </w:numPr>
        <w:spacing w:after="0" w:line="276" w:lineRule="auto"/>
        <w:ind w:left="0" w:right="3"/>
        <w:rPr>
          <w:rFonts w:eastAsia="Calibri"/>
          <w:sz w:val="28"/>
          <w:szCs w:val="28"/>
        </w:rPr>
      </w:pPr>
      <w:r w:rsidRPr="004C3FC9">
        <w:rPr>
          <w:rFonts w:eastAsia="Calibri"/>
          <w:sz w:val="28"/>
          <w:szCs w:val="28"/>
        </w:rPr>
        <w:t xml:space="preserve">своєчасне інформування служб про випадки вживання дітьми алкогольних, наркотичних та психотропних речовин; </w:t>
      </w:r>
    </w:p>
    <w:p w:rsidR="004C3FC9" w:rsidRPr="004C3FC9" w:rsidRDefault="004C3FC9" w:rsidP="004F3226">
      <w:pPr>
        <w:numPr>
          <w:ilvl w:val="2"/>
          <w:numId w:val="6"/>
        </w:numPr>
        <w:spacing w:after="0" w:line="276" w:lineRule="auto"/>
        <w:ind w:left="0" w:right="3"/>
        <w:rPr>
          <w:rFonts w:eastAsia="Calibri"/>
          <w:sz w:val="28"/>
          <w:szCs w:val="28"/>
        </w:rPr>
      </w:pPr>
      <w:r w:rsidRPr="004C3FC9">
        <w:rPr>
          <w:rFonts w:eastAsia="Calibri"/>
          <w:sz w:val="28"/>
          <w:szCs w:val="28"/>
        </w:rPr>
        <w:t xml:space="preserve"> в березні 2021р. була проведена </w:t>
      </w:r>
      <w:proofErr w:type="spellStart"/>
      <w:r w:rsidRPr="004C3FC9">
        <w:rPr>
          <w:rFonts w:eastAsia="Calibri"/>
          <w:sz w:val="28"/>
          <w:szCs w:val="28"/>
        </w:rPr>
        <w:t>рогбота</w:t>
      </w:r>
      <w:proofErr w:type="spellEnd"/>
      <w:r w:rsidRPr="004C3FC9">
        <w:rPr>
          <w:rFonts w:eastAsia="Calibri"/>
          <w:sz w:val="28"/>
          <w:szCs w:val="28"/>
        </w:rPr>
        <w:t xml:space="preserve"> з учнями  щодо  профілактики </w:t>
      </w:r>
      <w:proofErr w:type="spellStart"/>
      <w:r w:rsidRPr="004C3FC9">
        <w:rPr>
          <w:rFonts w:eastAsia="Calibri"/>
          <w:sz w:val="28"/>
          <w:szCs w:val="28"/>
        </w:rPr>
        <w:t>кібербуллінгу</w:t>
      </w:r>
      <w:proofErr w:type="spellEnd"/>
      <w:r w:rsidRPr="004C3FC9">
        <w:rPr>
          <w:rFonts w:eastAsia="Calibri"/>
          <w:sz w:val="28"/>
          <w:szCs w:val="28"/>
        </w:rPr>
        <w:t xml:space="preserve">.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 xml:space="preserve">Вся виховна робота була спрямована на посилення патріотичного виховання,  розвиток особистості учня, на створення, зміцнення і розвиток шкільного колективу, органів самоврядування, на розширену роботу з учнівським активом, </w:t>
      </w:r>
      <w:r w:rsidRPr="004C3FC9">
        <w:rPr>
          <w:rFonts w:eastAsia="Calibri"/>
          <w:sz w:val="28"/>
          <w:szCs w:val="28"/>
        </w:rPr>
        <w:lastRenderedPageBreak/>
        <w:t xml:space="preserve">на формування і зміцнення загальношкільних традицій, підготовку та проведення творчих справ. </w:t>
      </w:r>
    </w:p>
    <w:p w:rsidR="004C3FC9" w:rsidRPr="004C3FC9" w:rsidRDefault="004C3FC9" w:rsidP="0008300B">
      <w:pPr>
        <w:spacing w:after="0" w:line="276" w:lineRule="auto"/>
        <w:ind w:left="0" w:right="3" w:firstLine="0"/>
        <w:rPr>
          <w:rFonts w:eastAsia="Calibri"/>
          <w:sz w:val="28"/>
          <w:szCs w:val="28"/>
        </w:rPr>
      </w:pPr>
      <w:r w:rsidRPr="004C3FC9">
        <w:rPr>
          <w:rFonts w:eastAsia="Calibri"/>
          <w:sz w:val="28"/>
          <w:szCs w:val="28"/>
        </w:rPr>
        <w:t>Велика увага приділялась пропаганді здорового способ</w:t>
      </w:r>
      <w:r w:rsidR="00AC4777">
        <w:rPr>
          <w:rFonts w:eastAsia="Calibri"/>
          <w:sz w:val="28"/>
          <w:szCs w:val="28"/>
        </w:rPr>
        <w:t>у життя школярів, здоровому хар</w:t>
      </w:r>
      <w:r w:rsidRPr="004C3FC9">
        <w:rPr>
          <w:rFonts w:eastAsia="Calibri"/>
          <w:sz w:val="28"/>
          <w:szCs w:val="28"/>
        </w:rPr>
        <w:t xml:space="preserve">чуванню, профілактичній роботі серед старшокласників та протидії </w:t>
      </w:r>
      <w:proofErr w:type="spellStart"/>
      <w:r w:rsidRPr="004C3FC9">
        <w:rPr>
          <w:rFonts w:eastAsia="Calibri"/>
          <w:sz w:val="28"/>
          <w:szCs w:val="28"/>
        </w:rPr>
        <w:t>булінгу</w:t>
      </w:r>
      <w:proofErr w:type="spellEnd"/>
      <w:r w:rsidRPr="004C3FC9">
        <w:rPr>
          <w:rFonts w:eastAsia="Calibri"/>
          <w:sz w:val="28"/>
          <w:szCs w:val="28"/>
        </w:rPr>
        <w:t xml:space="preserve"> в дитячому колективі. </w:t>
      </w:r>
    </w:p>
    <w:p w:rsidR="004C3FC9" w:rsidRDefault="004C3FC9" w:rsidP="004C3FC9">
      <w:pPr>
        <w:spacing w:after="0"/>
        <w:ind w:left="0" w:right="1480" w:firstLine="0"/>
        <w:jc w:val="left"/>
      </w:pPr>
    </w:p>
    <w:p w:rsidR="00E5526C" w:rsidRDefault="00E5526C">
      <w:pPr>
        <w:spacing w:after="111" w:line="259" w:lineRule="auto"/>
        <w:ind w:left="1136" w:firstLine="0"/>
        <w:jc w:val="left"/>
      </w:pPr>
    </w:p>
    <w:p w:rsidR="00E5526C" w:rsidRDefault="00BC207C" w:rsidP="009F57AF">
      <w:pPr>
        <w:spacing w:after="0"/>
        <w:ind w:right="1480"/>
        <w:jc w:val="left"/>
      </w:pPr>
      <w:r>
        <w:rPr>
          <w:b/>
          <w:sz w:val="28"/>
        </w:rPr>
        <w:t>Аналіз діяль</w:t>
      </w:r>
      <w:r w:rsidR="009F57AF">
        <w:rPr>
          <w:b/>
          <w:sz w:val="28"/>
        </w:rPr>
        <w:t>ності психологічної служби школи</w:t>
      </w:r>
      <w:r>
        <w:rPr>
          <w:b/>
          <w:sz w:val="28"/>
        </w:rPr>
        <w:t xml:space="preserve"> </w:t>
      </w:r>
    </w:p>
    <w:p w:rsidR="00651188" w:rsidRDefault="00651188" w:rsidP="00651188">
      <w:pPr>
        <w:ind w:left="554" w:right="3"/>
        <w:rPr>
          <w:szCs w:val="24"/>
        </w:rPr>
      </w:pPr>
    </w:p>
    <w:p w:rsidR="00651188" w:rsidRPr="00651188" w:rsidRDefault="00651188" w:rsidP="00651188">
      <w:pPr>
        <w:ind w:left="554" w:right="3"/>
        <w:rPr>
          <w:sz w:val="28"/>
          <w:szCs w:val="28"/>
        </w:rPr>
      </w:pPr>
      <w:r w:rsidRPr="006F60B5">
        <w:rPr>
          <w:szCs w:val="24"/>
        </w:rPr>
        <w:t xml:space="preserve">У </w:t>
      </w:r>
      <w:r w:rsidRPr="00651188">
        <w:rPr>
          <w:sz w:val="28"/>
          <w:szCs w:val="28"/>
        </w:rPr>
        <w:t>2020-21н. р. у закладі працював практичний психолог.</w:t>
      </w:r>
    </w:p>
    <w:p w:rsidR="00651188" w:rsidRPr="00651188" w:rsidRDefault="00651188" w:rsidP="00651188">
      <w:pPr>
        <w:ind w:left="0" w:right="3" w:firstLine="0"/>
        <w:rPr>
          <w:sz w:val="28"/>
          <w:szCs w:val="28"/>
        </w:rPr>
      </w:pPr>
      <w:r w:rsidRPr="00651188">
        <w:rPr>
          <w:sz w:val="28"/>
          <w:szCs w:val="28"/>
        </w:rPr>
        <w:t xml:space="preserve">Річний план роботи психологічної служби УЗОШ № 9 складений на основі Закону України „Про освіту”, „Про загальну середню освіту” 1999р., Наказу МОНУ №509 від 22.05.2018 «Про затвердження Положення про психологічну службу у системі освіти України», методичних рекомендацій Українського центру практичної психології та соціальної роботи, Наказу департаменту освіти №314 від 26.08.2020 року, Конвенції ООН „Про права дитини”, Загальної Декларації прав людини та інших нормативних документів, які охоплюють питання планування роботи психологічної служби.  </w:t>
      </w:r>
    </w:p>
    <w:p w:rsidR="00651188" w:rsidRPr="00651188" w:rsidRDefault="00651188" w:rsidP="00651188">
      <w:pPr>
        <w:ind w:left="554" w:right="3"/>
        <w:rPr>
          <w:sz w:val="28"/>
          <w:szCs w:val="28"/>
        </w:rPr>
      </w:pPr>
      <w:r w:rsidRPr="00651188">
        <w:rPr>
          <w:sz w:val="28"/>
          <w:szCs w:val="28"/>
        </w:rPr>
        <w:t xml:space="preserve">Робота  практичного психолога була організована відповідно плану роботи психологічної служби на 2020-2021 </w:t>
      </w:r>
      <w:proofErr w:type="spellStart"/>
      <w:r w:rsidRPr="00651188">
        <w:rPr>
          <w:sz w:val="28"/>
          <w:szCs w:val="28"/>
        </w:rPr>
        <w:t>н.р</w:t>
      </w:r>
      <w:proofErr w:type="spellEnd"/>
      <w:r w:rsidRPr="00651188">
        <w:rPr>
          <w:sz w:val="28"/>
          <w:szCs w:val="28"/>
        </w:rPr>
        <w:t xml:space="preserve">. </w:t>
      </w:r>
    </w:p>
    <w:p w:rsidR="00651188" w:rsidRPr="00651188" w:rsidRDefault="00651188" w:rsidP="00651188">
      <w:pPr>
        <w:ind w:left="554" w:right="3"/>
        <w:rPr>
          <w:sz w:val="28"/>
          <w:szCs w:val="28"/>
        </w:rPr>
      </w:pPr>
      <w:r w:rsidRPr="00651188">
        <w:rPr>
          <w:sz w:val="28"/>
          <w:szCs w:val="28"/>
        </w:rPr>
        <w:t xml:space="preserve"> Психологічний супровід навчального процесу</w:t>
      </w:r>
      <w:r w:rsidRPr="00651188">
        <w:rPr>
          <w:b/>
          <w:sz w:val="28"/>
          <w:szCs w:val="28"/>
        </w:rPr>
        <w:t xml:space="preserve"> </w:t>
      </w:r>
      <w:r w:rsidRPr="00651188">
        <w:rPr>
          <w:sz w:val="28"/>
          <w:szCs w:val="28"/>
        </w:rPr>
        <w:t xml:space="preserve">проводиться за декількома напрямками: організаційно-методична, </w:t>
      </w:r>
      <w:proofErr w:type="spellStart"/>
      <w:r w:rsidRPr="00651188">
        <w:rPr>
          <w:sz w:val="28"/>
          <w:szCs w:val="28"/>
        </w:rPr>
        <w:t>психодіагностична</w:t>
      </w:r>
      <w:proofErr w:type="spellEnd"/>
      <w:r w:rsidRPr="00651188">
        <w:rPr>
          <w:sz w:val="28"/>
          <w:szCs w:val="28"/>
        </w:rPr>
        <w:t xml:space="preserve"> робота за планом та з метою дослідження  проблемних питань, корекційно – розвиваюча робота шляхом тренінгових занять та психологічних ігор, моніторинг адаптації новоприбулих учнів до навчання у школі, робота з обдарованими дітьми, з підлітками з девіантною поведінкою, профорієнтація старшокласників, психологічний аналіз уроків, психологічна просвіта учнів, вчителів, батьків.                                                                              </w:t>
      </w:r>
    </w:p>
    <w:p w:rsidR="00651188" w:rsidRPr="00651188" w:rsidRDefault="00651188" w:rsidP="00651188">
      <w:pPr>
        <w:ind w:left="554" w:right="3"/>
        <w:rPr>
          <w:sz w:val="28"/>
          <w:szCs w:val="28"/>
        </w:rPr>
      </w:pPr>
      <w:r w:rsidRPr="00651188">
        <w:rPr>
          <w:sz w:val="28"/>
          <w:szCs w:val="28"/>
        </w:rPr>
        <w:t xml:space="preserve">Психологічний супровід освітнього процесу – це комплекс заходів психологічного та соціального змісту, які спрямовані на розвиток індивідуальності кожної дитини, збереження її психологічного здоров’я та формування готовності до самостійного життя в суспільстві після завершення навчання. </w:t>
      </w:r>
      <w:r w:rsidRPr="00651188">
        <w:rPr>
          <w:b/>
          <w:sz w:val="28"/>
          <w:szCs w:val="28"/>
        </w:rPr>
        <w:t xml:space="preserve">                                               </w:t>
      </w:r>
    </w:p>
    <w:p w:rsidR="00651188" w:rsidRPr="00651188" w:rsidRDefault="00651188" w:rsidP="00651188">
      <w:pPr>
        <w:ind w:left="554" w:right="3"/>
        <w:rPr>
          <w:sz w:val="28"/>
          <w:szCs w:val="28"/>
        </w:rPr>
      </w:pPr>
      <w:r w:rsidRPr="00651188">
        <w:rPr>
          <w:sz w:val="28"/>
          <w:szCs w:val="28"/>
        </w:rPr>
        <w:t>Головною метою діяльності роботи практичного психолога школи є підвищення якості і забезпечення доступності послуг у сфері практичної психології, спрямованих на збереження і зміцнення психічного здоров’я, підвищення адаптивних можливостей, створення умов для повноцінного і гармонійного розвитку всіх учасників навчально – виховного процесу, посилення розвивального і виховного компонентів в системі освіти.</w:t>
      </w:r>
      <w:r w:rsidRPr="00651188">
        <w:rPr>
          <w:b/>
          <w:sz w:val="28"/>
          <w:szCs w:val="28"/>
        </w:rPr>
        <w:t xml:space="preserve">     </w:t>
      </w:r>
    </w:p>
    <w:p w:rsidR="00651188" w:rsidRPr="00651188" w:rsidRDefault="00651188" w:rsidP="00651188">
      <w:pPr>
        <w:ind w:left="554" w:right="3"/>
        <w:rPr>
          <w:i/>
          <w:sz w:val="28"/>
          <w:szCs w:val="28"/>
        </w:rPr>
      </w:pPr>
      <w:r w:rsidRPr="00651188">
        <w:rPr>
          <w:i/>
          <w:sz w:val="28"/>
          <w:szCs w:val="28"/>
        </w:rPr>
        <w:lastRenderedPageBreak/>
        <w:t>Головними завданнями роботи практичного психолога протягом року були:</w:t>
      </w:r>
    </w:p>
    <w:p w:rsidR="00651188" w:rsidRPr="00651188" w:rsidRDefault="00651188" w:rsidP="00651188">
      <w:pPr>
        <w:spacing w:after="200" w:line="276" w:lineRule="auto"/>
        <w:ind w:left="0" w:firstLine="0"/>
        <w:rPr>
          <w:rFonts w:eastAsia="Calibri"/>
          <w:color w:val="auto"/>
          <w:sz w:val="28"/>
          <w:szCs w:val="28"/>
          <w:lang w:eastAsia="en-US"/>
        </w:rPr>
      </w:pPr>
      <w:r w:rsidRPr="00651188">
        <w:rPr>
          <w:rFonts w:eastAsia="Calibri"/>
          <w:sz w:val="28"/>
          <w:szCs w:val="28"/>
          <w:lang w:eastAsia="en-US"/>
        </w:rPr>
        <w:t xml:space="preserve">  Сприяння адаптації першокласників до умов школи, </w:t>
      </w:r>
      <w:r w:rsidRPr="00651188">
        <w:rPr>
          <w:rFonts w:eastAsia="Calibri"/>
          <w:color w:val="auto"/>
          <w:sz w:val="28"/>
          <w:szCs w:val="28"/>
          <w:lang w:eastAsia="en-US"/>
        </w:rPr>
        <w:t xml:space="preserve">психологічний супровід процесу пристосування першокласників до шкільного життя, </w:t>
      </w:r>
      <w:r w:rsidRPr="00651188">
        <w:rPr>
          <w:rFonts w:eastAsia="Calibri"/>
          <w:sz w:val="28"/>
          <w:szCs w:val="28"/>
          <w:lang w:eastAsia="en-US"/>
        </w:rPr>
        <w:t xml:space="preserve">адаптація п’ятикласників при переході з початкової до середньої ланки школи. </w:t>
      </w:r>
      <w:r w:rsidRPr="00651188">
        <w:rPr>
          <w:rFonts w:eastAsia="Calibri"/>
          <w:color w:val="auto"/>
          <w:sz w:val="28"/>
          <w:szCs w:val="28"/>
          <w:lang w:eastAsia="en-US"/>
        </w:rPr>
        <w:t xml:space="preserve">Підвищення мотивації  до навчання здобувачів освіти. Зниження рівня тривожності учнів, корекційна робота з дітьми в яких виявлено прояви дезадаптації. Профілактика  та  корекція відхилень в інтелектуальному і психофізичному розвитку учнів. Психологічна просвіта всіх учасників навчально – виховного процесу. Профілактика депресивних настроїв, </w:t>
      </w:r>
      <w:proofErr w:type="spellStart"/>
      <w:r w:rsidRPr="00651188">
        <w:rPr>
          <w:rFonts w:eastAsia="Calibri"/>
          <w:color w:val="auto"/>
          <w:sz w:val="28"/>
          <w:szCs w:val="28"/>
          <w:lang w:eastAsia="en-US"/>
        </w:rPr>
        <w:t>суїцидальних</w:t>
      </w:r>
      <w:proofErr w:type="spellEnd"/>
      <w:r w:rsidRPr="00651188">
        <w:rPr>
          <w:rFonts w:eastAsia="Calibri"/>
          <w:color w:val="auto"/>
          <w:sz w:val="28"/>
          <w:szCs w:val="28"/>
          <w:lang w:eastAsia="en-US"/>
        </w:rPr>
        <w:t xml:space="preserve"> тенденцій підлітків. Покращення морального здоров’я дітей через усвідомлення неприйнятності та нетерпимості будь-яких форм і видів насильства (</w:t>
      </w:r>
      <w:proofErr w:type="spellStart"/>
      <w:r w:rsidRPr="00651188">
        <w:rPr>
          <w:rFonts w:eastAsia="Calibri"/>
          <w:color w:val="auto"/>
          <w:sz w:val="28"/>
          <w:szCs w:val="28"/>
          <w:lang w:eastAsia="en-US"/>
        </w:rPr>
        <w:t>булінг</w:t>
      </w:r>
      <w:proofErr w:type="spellEnd"/>
      <w:r w:rsidRPr="00651188">
        <w:rPr>
          <w:rFonts w:eastAsia="Calibri"/>
          <w:color w:val="auto"/>
          <w:sz w:val="28"/>
          <w:szCs w:val="28"/>
          <w:lang w:eastAsia="en-US"/>
        </w:rPr>
        <w:t>, агресія, насильство в сім'ї, торгівля людьми) та таких негативних явищ як наркоманія, злочинність. Просвітницька та профілактична робота щодо створення безпечного освітнього середовища, що вільне від будь-яких форм насильства та дискримінації, просвітницька робота з метою підвищення психологічної культури всіх учасників освітнього процесу. Підвищення кваліфікації практичного психолога, методична робота.</w:t>
      </w:r>
    </w:p>
    <w:p w:rsidR="00651188" w:rsidRPr="00651188" w:rsidRDefault="00651188" w:rsidP="00651188">
      <w:pPr>
        <w:ind w:left="554" w:right="3"/>
        <w:rPr>
          <w:sz w:val="28"/>
          <w:szCs w:val="28"/>
        </w:rPr>
      </w:pPr>
      <w:r w:rsidRPr="00651188">
        <w:rPr>
          <w:i/>
          <w:sz w:val="28"/>
          <w:szCs w:val="28"/>
        </w:rPr>
        <w:t xml:space="preserve"> </w:t>
      </w:r>
    </w:p>
    <w:p w:rsidR="00651188" w:rsidRPr="00651188" w:rsidRDefault="00651188" w:rsidP="00651188">
      <w:pPr>
        <w:spacing w:after="7" w:line="271" w:lineRule="auto"/>
        <w:ind w:left="800" w:hanging="10"/>
        <w:rPr>
          <w:sz w:val="28"/>
          <w:szCs w:val="28"/>
        </w:rPr>
      </w:pPr>
      <w:r w:rsidRPr="00651188">
        <w:rPr>
          <w:b/>
          <w:sz w:val="28"/>
          <w:szCs w:val="28"/>
        </w:rPr>
        <w:t>Основні напрями діяльності психологічного супроводу освітнього процесу закладу освіти</w:t>
      </w:r>
    </w:p>
    <w:p w:rsidR="00651188" w:rsidRPr="00651188" w:rsidRDefault="00651188" w:rsidP="004F3226">
      <w:pPr>
        <w:numPr>
          <w:ilvl w:val="0"/>
          <w:numId w:val="8"/>
        </w:numPr>
        <w:spacing w:after="200" w:line="276" w:lineRule="auto"/>
        <w:ind w:right="3"/>
        <w:rPr>
          <w:sz w:val="28"/>
          <w:szCs w:val="28"/>
        </w:rPr>
      </w:pPr>
      <w:r w:rsidRPr="00651188">
        <w:rPr>
          <w:sz w:val="28"/>
          <w:szCs w:val="28"/>
        </w:rPr>
        <w:t xml:space="preserve">Діагностика. </w:t>
      </w:r>
    </w:p>
    <w:p w:rsidR="00651188" w:rsidRPr="00651188" w:rsidRDefault="00651188" w:rsidP="004F3226">
      <w:pPr>
        <w:numPr>
          <w:ilvl w:val="0"/>
          <w:numId w:val="8"/>
        </w:numPr>
        <w:spacing w:after="200" w:line="276" w:lineRule="auto"/>
        <w:ind w:right="3"/>
        <w:rPr>
          <w:sz w:val="28"/>
          <w:szCs w:val="28"/>
        </w:rPr>
      </w:pPr>
      <w:r w:rsidRPr="00651188">
        <w:rPr>
          <w:sz w:val="28"/>
          <w:szCs w:val="28"/>
        </w:rPr>
        <w:t xml:space="preserve">Профілактика. </w:t>
      </w:r>
    </w:p>
    <w:p w:rsidR="00651188" w:rsidRPr="00651188" w:rsidRDefault="00651188" w:rsidP="004F3226">
      <w:pPr>
        <w:numPr>
          <w:ilvl w:val="0"/>
          <w:numId w:val="8"/>
        </w:numPr>
        <w:spacing w:after="200" w:line="276" w:lineRule="auto"/>
        <w:ind w:right="3"/>
        <w:rPr>
          <w:sz w:val="28"/>
          <w:szCs w:val="28"/>
        </w:rPr>
      </w:pPr>
      <w:r w:rsidRPr="00651188">
        <w:rPr>
          <w:sz w:val="28"/>
          <w:szCs w:val="28"/>
        </w:rPr>
        <w:t xml:space="preserve">Корекційна робота. </w:t>
      </w:r>
    </w:p>
    <w:p w:rsidR="00651188" w:rsidRPr="00651188" w:rsidRDefault="00651188" w:rsidP="004F3226">
      <w:pPr>
        <w:numPr>
          <w:ilvl w:val="0"/>
          <w:numId w:val="8"/>
        </w:numPr>
        <w:spacing w:after="200" w:line="276" w:lineRule="auto"/>
        <w:ind w:right="3"/>
        <w:rPr>
          <w:sz w:val="28"/>
          <w:szCs w:val="28"/>
        </w:rPr>
      </w:pPr>
      <w:r w:rsidRPr="00651188">
        <w:rPr>
          <w:sz w:val="28"/>
          <w:szCs w:val="28"/>
        </w:rPr>
        <w:t>Консультування.</w:t>
      </w:r>
    </w:p>
    <w:p w:rsidR="00651188" w:rsidRPr="00651188" w:rsidRDefault="00651188" w:rsidP="004F3226">
      <w:pPr>
        <w:numPr>
          <w:ilvl w:val="0"/>
          <w:numId w:val="8"/>
        </w:numPr>
        <w:spacing w:after="200" w:line="276" w:lineRule="auto"/>
        <w:ind w:right="3"/>
        <w:rPr>
          <w:sz w:val="28"/>
          <w:szCs w:val="28"/>
        </w:rPr>
      </w:pPr>
      <w:r w:rsidRPr="00651188">
        <w:rPr>
          <w:sz w:val="28"/>
          <w:szCs w:val="28"/>
        </w:rPr>
        <w:t xml:space="preserve">Психологічна просвіта. </w:t>
      </w:r>
    </w:p>
    <w:p w:rsidR="00651188" w:rsidRPr="00651188" w:rsidRDefault="00651188" w:rsidP="004F3226">
      <w:pPr>
        <w:numPr>
          <w:ilvl w:val="0"/>
          <w:numId w:val="8"/>
        </w:numPr>
        <w:spacing w:after="200" w:line="276" w:lineRule="auto"/>
        <w:ind w:right="3"/>
        <w:rPr>
          <w:sz w:val="28"/>
          <w:szCs w:val="28"/>
        </w:rPr>
      </w:pPr>
      <w:r w:rsidRPr="00651188">
        <w:rPr>
          <w:sz w:val="28"/>
          <w:szCs w:val="28"/>
        </w:rPr>
        <w:t xml:space="preserve"> Організаційно-методична діяльність, зв’язки з громадськістю. </w:t>
      </w:r>
    </w:p>
    <w:p w:rsidR="00651188" w:rsidRPr="00651188" w:rsidRDefault="00651188" w:rsidP="00651188">
      <w:pPr>
        <w:ind w:left="912" w:right="3" w:firstLine="0"/>
        <w:rPr>
          <w:sz w:val="28"/>
          <w:szCs w:val="28"/>
        </w:rPr>
      </w:pPr>
    </w:p>
    <w:p w:rsidR="00651188" w:rsidRPr="00651188" w:rsidRDefault="00651188" w:rsidP="00651188">
      <w:pPr>
        <w:ind w:left="554" w:right="3"/>
        <w:rPr>
          <w:sz w:val="28"/>
          <w:szCs w:val="28"/>
        </w:rPr>
      </w:pPr>
      <w:r w:rsidRPr="00651188">
        <w:rPr>
          <w:sz w:val="28"/>
          <w:szCs w:val="28"/>
        </w:rPr>
        <w:t xml:space="preserve">Психодіагностика – це спосіб отримання даних про особистість за допомогою тестових чи проективних методів. Головною метою психодіагностики є забезпечення повноцінного психічного й особистісного розвитку. Впродовж навчального року практичним психологом було проведено декілька психологічних досліджень з учнями: </w:t>
      </w:r>
    </w:p>
    <w:p w:rsidR="00651188" w:rsidRPr="00651188" w:rsidRDefault="00651188" w:rsidP="004F3226">
      <w:pPr>
        <w:numPr>
          <w:ilvl w:val="0"/>
          <w:numId w:val="19"/>
        </w:numPr>
        <w:spacing w:after="200" w:line="276" w:lineRule="auto"/>
        <w:ind w:right="3"/>
        <w:contextualSpacing/>
        <w:rPr>
          <w:sz w:val="28"/>
          <w:szCs w:val="28"/>
          <w:lang w:eastAsia="en-US" w:bidi="en-US"/>
        </w:rPr>
      </w:pPr>
      <w:r w:rsidRPr="00651188">
        <w:rPr>
          <w:sz w:val="28"/>
          <w:szCs w:val="28"/>
          <w:lang w:eastAsia="en-US" w:bidi="en-US"/>
        </w:rPr>
        <w:t xml:space="preserve">Загальна діагностика шкільної зрілості (графічний диктант Ельконіна, тест </w:t>
      </w:r>
      <w:proofErr w:type="spellStart"/>
      <w:r w:rsidRPr="00651188">
        <w:rPr>
          <w:sz w:val="28"/>
          <w:szCs w:val="28"/>
          <w:lang w:eastAsia="en-US" w:bidi="en-US"/>
        </w:rPr>
        <w:t>Керна-Йерасека</w:t>
      </w:r>
      <w:proofErr w:type="spellEnd"/>
      <w:r w:rsidRPr="00651188">
        <w:rPr>
          <w:sz w:val="28"/>
          <w:szCs w:val="28"/>
          <w:lang w:eastAsia="en-US" w:bidi="en-US"/>
        </w:rPr>
        <w:t>, «Намисто», «Будиночок», Діагностика пам’яті «Запам’ятай картинки»)</w:t>
      </w:r>
    </w:p>
    <w:p w:rsidR="00651188" w:rsidRPr="00651188" w:rsidRDefault="00651188" w:rsidP="004F3226">
      <w:pPr>
        <w:numPr>
          <w:ilvl w:val="0"/>
          <w:numId w:val="19"/>
        </w:numPr>
        <w:spacing w:after="200" w:line="276" w:lineRule="auto"/>
        <w:ind w:right="3"/>
        <w:contextualSpacing/>
        <w:rPr>
          <w:sz w:val="28"/>
          <w:szCs w:val="28"/>
          <w:lang w:eastAsia="en-US" w:bidi="en-US"/>
        </w:rPr>
      </w:pPr>
      <w:r w:rsidRPr="00651188">
        <w:rPr>
          <w:color w:val="auto"/>
          <w:sz w:val="28"/>
          <w:szCs w:val="28"/>
          <w:lang w:eastAsia="en-US" w:bidi="en-US"/>
        </w:rPr>
        <w:lastRenderedPageBreak/>
        <w:t>Дослідження рівня шкільної тривожності учнів 5-х класів</w:t>
      </w:r>
    </w:p>
    <w:p w:rsidR="00651188" w:rsidRPr="00651188" w:rsidRDefault="00651188" w:rsidP="004F3226">
      <w:pPr>
        <w:numPr>
          <w:ilvl w:val="0"/>
          <w:numId w:val="19"/>
        </w:numPr>
        <w:spacing w:after="200" w:line="276" w:lineRule="auto"/>
        <w:ind w:right="3"/>
        <w:contextualSpacing/>
        <w:rPr>
          <w:sz w:val="28"/>
          <w:szCs w:val="28"/>
          <w:lang w:eastAsia="en-US" w:bidi="en-US"/>
        </w:rPr>
      </w:pPr>
      <w:r w:rsidRPr="00651188">
        <w:rPr>
          <w:color w:val="auto"/>
          <w:sz w:val="28"/>
          <w:szCs w:val="28"/>
          <w:lang w:eastAsia="en-US" w:bidi="en-US"/>
        </w:rPr>
        <w:t>Психологічна діагностика емоційного стану учнів 1-х класів та мотивації навчання</w:t>
      </w:r>
    </w:p>
    <w:p w:rsidR="00651188" w:rsidRPr="00651188" w:rsidRDefault="00651188" w:rsidP="004F3226">
      <w:pPr>
        <w:numPr>
          <w:ilvl w:val="0"/>
          <w:numId w:val="19"/>
        </w:numPr>
        <w:spacing w:after="200" w:line="276" w:lineRule="auto"/>
        <w:ind w:right="3"/>
        <w:contextualSpacing/>
        <w:rPr>
          <w:sz w:val="28"/>
          <w:szCs w:val="28"/>
          <w:lang w:eastAsia="en-US" w:bidi="en-US"/>
        </w:rPr>
      </w:pPr>
      <w:r w:rsidRPr="00651188">
        <w:rPr>
          <w:color w:val="auto"/>
          <w:sz w:val="28"/>
          <w:szCs w:val="28"/>
          <w:lang w:eastAsia="en-US" w:bidi="en-US"/>
        </w:rPr>
        <w:t>Анкетування учнів 8-10 класів на тему «Молодь і протиправна поведінка»</w:t>
      </w:r>
    </w:p>
    <w:p w:rsidR="00651188" w:rsidRPr="00651188" w:rsidRDefault="00651188" w:rsidP="004F3226">
      <w:pPr>
        <w:numPr>
          <w:ilvl w:val="0"/>
          <w:numId w:val="19"/>
        </w:numPr>
        <w:spacing w:after="200" w:line="276" w:lineRule="auto"/>
        <w:ind w:right="3"/>
        <w:contextualSpacing/>
        <w:rPr>
          <w:sz w:val="28"/>
          <w:szCs w:val="28"/>
          <w:lang w:eastAsia="en-US" w:bidi="en-US"/>
        </w:rPr>
      </w:pPr>
      <w:r w:rsidRPr="00651188">
        <w:rPr>
          <w:sz w:val="28"/>
          <w:szCs w:val="28"/>
          <w:lang w:bidi="en-US"/>
        </w:rPr>
        <w:t>Індивідуальна психодіагностика учнів за запитом</w:t>
      </w:r>
    </w:p>
    <w:p w:rsidR="00651188" w:rsidRPr="00651188" w:rsidRDefault="00651188" w:rsidP="004F3226">
      <w:pPr>
        <w:numPr>
          <w:ilvl w:val="0"/>
          <w:numId w:val="19"/>
        </w:numPr>
        <w:spacing w:after="200" w:line="276" w:lineRule="auto"/>
        <w:ind w:right="3"/>
        <w:contextualSpacing/>
        <w:rPr>
          <w:sz w:val="28"/>
          <w:szCs w:val="28"/>
          <w:lang w:eastAsia="en-US" w:bidi="en-US"/>
        </w:rPr>
      </w:pPr>
      <w:r w:rsidRPr="00651188">
        <w:rPr>
          <w:color w:val="auto"/>
          <w:sz w:val="28"/>
          <w:szCs w:val="28"/>
          <w:lang w:eastAsia="en-US" w:bidi="en-US"/>
        </w:rPr>
        <w:t>Соціометричні дослідження класних колективів</w:t>
      </w:r>
    </w:p>
    <w:p w:rsidR="00651188" w:rsidRPr="00651188" w:rsidRDefault="00651188" w:rsidP="004F3226">
      <w:pPr>
        <w:numPr>
          <w:ilvl w:val="0"/>
          <w:numId w:val="19"/>
        </w:numPr>
        <w:spacing w:after="26" w:line="259" w:lineRule="auto"/>
        <w:ind w:right="3"/>
        <w:contextualSpacing/>
        <w:rPr>
          <w:sz w:val="28"/>
          <w:szCs w:val="28"/>
          <w:lang w:bidi="en-US"/>
        </w:rPr>
      </w:pPr>
      <w:r w:rsidRPr="00651188">
        <w:rPr>
          <w:color w:val="auto"/>
          <w:sz w:val="28"/>
          <w:szCs w:val="28"/>
          <w:lang w:eastAsia="en-US" w:bidi="en-US"/>
        </w:rPr>
        <w:t xml:space="preserve">Дослідження учнів 10 класів  з метою виявлення </w:t>
      </w:r>
      <w:proofErr w:type="spellStart"/>
      <w:r w:rsidRPr="00651188">
        <w:rPr>
          <w:color w:val="auto"/>
          <w:sz w:val="28"/>
          <w:szCs w:val="28"/>
          <w:lang w:eastAsia="en-US" w:bidi="en-US"/>
        </w:rPr>
        <w:t>суїцидальних</w:t>
      </w:r>
      <w:proofErr w:type="spellEnd"/>
      <w:r w:rsidRPr="00651188">
        <w:rPr>
          <w:color w:val="auto"/>
          <w:sz w:val="28"/>
          <w:szCs w:val="28"/>
          <w:lang w:eastAsia="en-US" w:bidi="en-US"/>
        </w:rPr>
        <w:t xml:space="preserve"> намірів</w:t>
      </w:r>
    </w:p>
    <w:p w:rsidR="00651188" w:rsidRPr="00651188" w:rsidRDefault="00651188" w:rsidP="004F3226">
      <w:pPr>
        <w:numPr>
          <w:ilvl w:val="0"/>
          <w:numId w:val="19"/>
        </w:numPr>
        <w:spacing w:after="26" w:line="259" w:lineRule="auto"/>
        <w:ind w:right="3"/>
        <w:contextualSpacing/>
        <w:rPr>
          <w:sz w:val="28"/>
          <w:szCs w:val="28"/>
          <w:lang w:bidi="en-US"/>
        </w:rPr>
      </w:pPr>
      <w:r w:rsidRPr="00651188">
        <w:rPr>
          <w:color w:val="auto"/>
          <w:sz w:val="28"/>
          <w:szCs w:val="28"/>
          <w:lang w:eastAsia="en-US" w:bidi="en-US"/>
        </w:rPr>
        <w:t>Дослідження типів акцентуацій характеру підлітків</w:t>
      </w:r>
    </w:p>
    <w:p w:rsidR="00651188" w:rsidRPr="00651188" w:rsidRDefault="00651188" w:rsidP="004F3226">
      <w:pPr>
        <w:numPr>
          <w:ilvl w:val="0"/>
          <w:numId w:val="19"/>
        </w:numPr>
        <w:spacing w:after="26" w:line="259" w:lineRule="auto"/>
        <w:ind w:right="3"/>
        <w:contextualSpacing/>
        <w:rPr>
          <w:sz w:val="28"/>
          <w:szCs w:val="28"/>
          <w:lang w:bidi="en-US"/>
        </w:rPr>
      </w:pPr>
      <w:r w:rsidRPr="00651188">
        <w:rPr>
          <w:color w:val="auto"/>
          <w:sz w:val="28"/>
          <w:szCs w:val="28"/>
          <w:lang w:eastAsia="en-US" w:bidi="en-US"/>
        </w:rPr>
        <w:t>Анкетування  з проблем насильства, боулінгу</w:t>
      </w:r>
    </w:p>
    <w:p w:rsidR="00651188" w:rsidRPr="00651188" w:rsidRDefault="00651188" w:rsidP="004F3226">
      <w:pPr>
        <w:numPr>
          <w:ilvl w:val="0"/>
          <w:numId w:val="19"/>
        </w:numPr>
        <w:spacing w:after="26" w:line="259" w:lineRule="auto"/>
        <w:ind w:right="3"/>
        <w:contextualSpacing/>
        <w:rPr>
          <w:sz w:val="28"/>
          <w:szCs w:val="28"/>
          <w:lang w:bidi="en-US"/>
        </w:rPr>
      </w:pPr>
      <w:r w:rsidRPr="00651188">
        <w:rPr>
          <w:color w:val="auto"/>
          <w:sz w:val="28"/>
          <w:szCs w:val="28"/>
          <w:lang w:eastAsia="en-US" w:bidi="en-US"/>
        </w:rPr>
        <w:t>Дослідження професійної спрямованості старшокласників</w:t>
      </w:r>
    </w:p>
    <w:p w:rsidR="00651188" w:rsidRPr="00651188" w:rsidRDefault="00651188" w:rsidP="00651188">
      <w:pPr>
        <w:spacing w:after="26" w:line="259" w:lineRule="auto"/>
        <w:ind w:left="1830" w:right="3" w:firstLine="0"/>
        <w:contextualSpacing/>
        <w:rPr>
          <w:sz w:val="28"/>
          <w:szCs w:val="28"/>
          <w:lang w:bidi="en-US"/>
        </w:rPr>
      </w:pPr>
    </w:p>
    <w:p w:rsidR="00651188" w:rsidRPr="00651188" w:rsidRDefault="00651188" w:rsidP="00651188">
      <w:pPr>
        <w:spacing w:after="26" w:line="259" w:lineRule="auto"/>
        <w:ind w:left="927" w:right="3" w:firstLine="0"/>
        <w:contextualSpacing/>
        <w:rPr>
          <w:i/>
          <w:sz w:val="28"/>
          <w:szCs w:val="28"/>
          <w:lang w:bidi="en-US"/>
        </w:rPr>
      </w:pPr>
      <w:r w:rsidRPr="00651188">
        <w:rPr>
          <w:i/>
          <w:sz w:val="28"/>
          <w:szCs w:val="28"/>
          <w:u w:val="single" w:color="000000"/>
          <w:lang w:bidi="en-US"/>
        </w:rPr>
        <w:t>Психологічні дослідження показали такі результати:</w:t>
      </w:r>
      <w:r w:rsidRPr="00651188">
        <w:rPr>
          <w:i/>
          <w:sz w:val="28"/>
          <w:szCs w:val="28"/>
          <w:lang w:bidi="en-US"/>
        </w:rPr>
        <w:t xml:space="preserve"> </w:t>
      </w:r>
    </w:p>
    <w:p w:rsidR="00651188" w:rsidRPr="00651188" w:rsidRDefault="00651188" w:rsidP="004F3226">
      <w:pPr>
        <w:numPr>
          <w:ilvl w:val="0"/>
          <w:numId w:val="20"/>
        </w:numPr>
        <w:spacing w:after="26" w:line="259" w:lineRule="auto"/>
        <w:ind w:right="3"/>
        <w:contextualSpacing/>
        <w:rPr>
          <w:i/>
          <w:sz w:val="28"/>
          <w:szCs w:val="28"/>
          <w:lang w:bidi="en-US"/>
        </w:rPr>
      </w:pPr>
      <w:r w:rsidRPr="00651188">
        <w:rPr>
          <w:i/>
          <w:sz w:val="28"/>
          <w:szCs w:val="28"/>
          <w:lang w:bidi="en-US"/>
        </w:rPr>
        <w:t>Щодо дослідження рівня тривожності учнів 1-х класів та  готовності їх до навчання за результатами дослідження 15%- з високим рівнем готовності до навчання, 62,5%з середнім рівнем і 25% з дуже низьким рівнем.</w:t>
      </w:r>
    </w:p>
    <w:p w:rsidR="00651188" w:rsidRPr="00651188" w:rsidRDefault="00651188" w:rsidP="004F3226">
      <w:pPr>
        <w:numPr>
          <w:ilvl w:val="0"/>
          <w:numId w:val="20"/>
        </w:numPr>
        <w:spacing w:after="26" w:line="259" w:lineRule="auto"/>
        <w:ind w:right="3"/>
        <w:contextualSpacing/>
        <w:rPr>
          <w:i/>
          <w:sz w:val="28"/>
          <w:szCs w:val="28"/>
          <w:lang w:bidi="en-US"/>
        </w:rPr>
      </w:pPr>
      <w:r w:rsidRPr="00651188">
        <w:rPr>
          <w:color w:val="auto"/>
          <w:sz w:val="28"/>
          <w:szCs w:val="28"/>
          <w:lang w:eastAsia="en-US" w:bidi="en-US"/>
        </w:rPr>
        <w:t xml:space="preserve">Під час спостережень за учнями 5-х класів було виявлено деяке зниження адаптації учнів до нових умов навчальної діяльності та шкільного життя. </w:t>
      </w:r>
    </w:p>
    <w:p w:rsidR="00651188" w:rsidRPr="00651188" w:rsidRDefault="00651188" w:rsidP="004F3226">
      <w:pPr>
        <w:numPr>
          <w:ilvl w:val="0"/>
          <w:numId w:val="20"/>
        </w:numPr>
        <w:spacing w:after="200" w:line="276" w:lineRule="auto"/>
        <w:ind w:right="3"/>
        <w:contextualSpacing/>
        <w:rPr>
          <w:sz w:val="28"/>
          <w:szCs w:val="28"/>
          <w:lang w:bidi="en-US"/>
        </w:rPr>
      </w:pPr>
      <w:r w:rsidRPr="00651188">
        <w:rPr>
          <w:sz w:val="28"/>
          <w:szCs w:val="28"/>
          <w:lang w:bidi="en-US"/>
        </w:rPr>
        <w:t xml:space="preserve">Завдяки профорієнтаційному дослідженню здобувачі освіти  визначили сферу власної професійної спрямованості, що допомогло їм обрати профіль навчання у вузі; </w:t>
      </w:r>
    </w:p>
    <w:p w:rsidR="00651188" w:rsidRPr="00651188" w:rsidRDefault="00651188" w:rsidP="004F3226">
      <w:pPr>
        <w:numPr>
          <w:ilvl w:val="0"/>
          <w:numId w:val="20"/>
        </w:numPr>
        <w:spacing w:after="200" w:line="276" w:lineRule="auto"/>
        <w:ind w:right="3"/>
        <w:contextualSpacing/>
        <w:rPr>
          <w:sz w:val="28"/>
          <w:szCs w:val="28"/>
          <w:lang w:bidi="en-US"/>
        </w:rPr>
      </w:pPr>
      <w:r w:rsidRPr="00651188">
        <w:rPr>
          <w:sz w:val="28"/>
          <w:szCs w:val="28"/>
          <w:lang w:bidi="en-US"/>
        </w:rPr>
        <w:t xml:space="preserve">За результатами анкетування варто відзначити, що учні здебільшого наслідують поведінку батьків стосовно тютюнопаління. Крім цього майже всі хоч раз у житті спробували алкогольні напої, але не всім сподобалось . </w:t>
      </w:r>
    </w:p>
    <w:p w:rsidR="00651188" w:rsidRPr="00651188" w:rsidRDefault="00651188" w:rsidP="00651188">
      <w:pPr>
        <w:ind w:left="554" w:right="3" w:firstLine="624"/>
        <w:rPr>
          <w:sz w:val="28"/>
          <w:szCs w:val="28"/>
        </w:rPr>
      </w:pPr>
      <w:r w:rsidRPr="00651188">
        <w:rPr>
          <w:i/>
          <w:sz w:val="28"/>
          <w:szCs w:val="28"/>
          <w:u w:val="single" w:color="000000"/>
        </w:rPr>
        <w:t>Профілактичний напрямок</w:t>
      </w:r>
      <w:r w:rsidRPr="00651188">
        <w:rPr>
          <w:sz w:val="28"/>
          <w:szCs w:val="28"/>
        </w:rPr>
        <w:t xml:space="preserve"> – своєчасне попередження відхилень у психофізичному розвитку та становленні особистості, міжособистісних стосунках, запобігання конфліктним ситуаціям у навчально-виховному процесі. Профілактична робота в школі спрямована на превентивні заходи проблем шкідливих звичок, фізичної та психологічної гігієни, життя без насильства тощо. Вона проводилась за темами: профілактика дитячої безпритульності та бездоглядності, профілактика </w:t>
      </w:r>
      <w:proofErr w:type="spellStart"/>
      <w:r w:rsidRPr="00651188">
        <w:rPr>
          <w:sz w:val="28"/>
          <w:szCs w:val="28"/>
        </w:rPr>
        <w:t>булінгу</w:t>
      </w:r>
      <w:proofErr w:type="spellEnd"/>
      <w:r w:rsidRPr="00651188">
        <w:rPr>
          <w:sz w:val="28"/>
          <w:szCs w:val="28"/>
        </w:rPr>
        <w:t xml:space="preserve">, правопорушень, домашнього насильства та жорстокого поводження з дітьми, суїциду, ВІЛ/СНІДу, торгівлі людьми, а також виховання гендерної культури та гендерної рівності і робота з внутрішньо переміщеними особами.  </w:t>
      </w:r>
    </w:p>
    <w:p w:rsidR="00651188" w:rsidRPr="00651188" w:rsidRDefault="00651188" w:rsidP="00651188">
      <w:pPr>
        <w:ind w:left="554" w:right="3" w:firstLine="624"/>
        <w:rPr>
          <w:sz w:val="28"/>
          <w:szCs w:val="28"/>
        </w:rPr>
      </w:pPr>
      <w:r w:rsidRPr="00651188">
        <w:rPr>
          <w:sz w:val="28"/>
          <w:szCs w:val="28"/>
        </w:rPr>
        <w:t xml:space="preserve">З метою профілактики психічних станів, конфліктності, зменшення напруження, підтримки у стресових ситуаціях, поліпшення працездатності, </w:t>
      </w:r>
      <w:r w:rsidRPr="00651188">
        <w:rPr>
          <w:sz w:val="28"/>
          <w:szCs w:val="28"/>
        </w:rPr>
        <w:lastRenderedPageBreak/>
        <w:t xml:space="preserve">корекції міжособистісних відносин необхідно навчати підлітків методів і прийомів психічної саморегуляції. З цією метою практичним психологом школи, з урахуванням різних вікових категорій, проводяться бесіди, заняття: «Спілкування без конфліктів»,  «Саморозвиток особистості підлітка», «Формування ефективних навичок спілкування», «Здоровий спосіб життя», “Ти - найбільша цінність”, «Навички емоційної саморегуляції», «Вчимося спілкуватися» та інші. </w:t>
      </w:r>
    </w:p>
    <w:p w:rsidR="00651188" w:rsidRPr="00651188" w:rsidRDefault="00651188" w:rsidP="00651188">
      <w:pPr>
        <w:ind w:left="554" w:right="3"/>
        <w:rPr>
          <w:sz w:val="28"/>
          <w:szCs w:val="28"/>
        </w:rPr>
      </w:pPr>
      <w:r w:rsidRPr="00651188">
        <w:rPr>
          <w:sz w:val="28"/>
          <w:szCs w:val="28"/>
        </w:rPr>
        <w:t xml:space="preserve">В поточному році з учнями було проведено виховну роботу стосовно толерантного ставлення, профілактики жорстокості, етики спілкування, зокрема конструктивного розв’язання конфліктів. Окрім цього, проводилась просвітницька робота щодо прав підлітків у сучасному світі із наведенням конкретних життєвих прикладів. Також практичним психологом протягом року проводилися консультації щодо дозвілля дітей. Проводились просвітницькі заходи з метою пропаганди здорового способу життя. Здійснювався соціальний супровід дітей пільгових категорій, а також проводились регулярні консультації, як індивідуальні так і групові. </w:t>
      </w:r>
    </w:p>
    <w:p w:rsidR="00651188" w:rsidRPr="00651188" w:rsidRDefault="00651188" w:rsidP="00651188">
      <w:pPr>
        <w:ind w:left="554" w:right="3" w:firstLine="624"/>
        <w:rPr>
          <w:sz w:val="28"/>
          <w:szCs w:val="28"/>
        </w:rPr>
      </w:pPr>
      <w:r w:rsidRPr="00651188">
        <w:rPr>
          <w:i/>
          <w:sz w:val="28"/>
          <w:szCs w:val="28"/>
          <w:u w:val="single" w:color="000000"/>
        </w:rPr>
        <w:t>Психологічна просвіта</w:t>
      </w:r>
      <w:r w:rsidRPr="00651188">
        <w:rPr>
          <w:sz w:val="28"/>
          <w:szCs w:val="28"/>
        </w:rPr>
        <w:t xml:space="preserve"> - підвищення психологічної культури всіх учасників навчально-виховного процесу, популяризація сучасних досягнень психології, ознайомлення здобувачів освіти, вчителів, батьків з видами психологічної допомоги, що надається психологічною службою (консультації, тренінги тощо). Цей напрямок був реалізований шляхом проведення «Годин психолога», диспутів та інформаційних постів на сайті школи та у соціальних мережах за темами: «Стоп </w:t>
      </w:r>
      <w:proofErr w:type="spellStart"/>
      <w:r w:rsidRPr="00651188">
        <w:rPr>
          <w:sz w:val="28"/>
          <w:szCs w:val="28"/>
        </w:rPr>
        <w:t>булінг</w:t>
      </w:r>
      <w:proofErr w:type="spellEnd"/>
      <w:r w:rsidRPr="00651188">
        <w:rPr>
          <w:sz w:val="28"/>
          <w:szCs w:val="28"/>
        </w:rPr>
        <w:t xml:space="preserve">»,  «Відносини з батьками», «Права особистості», "Професійне спрямування особистості",  «Основи ефективної комунікації», «Сімейні цінності», «Стрес і що з ним робити», «Ресурсні канали та емоційна саморегуляція», «Я - особистість», "Безпека у інтернет-мережах", “Як підтримати психологічну рівновагу під час карантину”, </w:t>
      </w:r>
      <w:r w:rsidRPr="00651188">
        <w:rPr>
          <w:rFonts w:eastAsia="Calibri"/>
          <w:color w:val="auto"/>
          <w:sz w:val="28"/>
          <w:szCs w:val="28"/>
          <w:lang w:eastAsia="en-US"/>
        </w:rPr>
        <w:t>« СНІД ! Не залишаємося байдужими ! »</w:t>
      </w:r>
      <w:r w:rsidRPr="00651188">
        <w:rPr>
          <w:sz w:val="28"/>
          <w:szCs w:val="28"/>
        </w:rPr>
        <w:t>.</w:t>
      </w:r>
    </w:p>
    <w:p w:rsidR="00651188" w:rsidRPr="00651188" w:rsidRDefault="00651188" w:rsidP="00651188">
      <w:pPr>
        <w:ind w:left="554" w:right="3" w:firstLine="624"/>
        <w:rPr>
          <w:sz w:val="28"/>
          <w:szCs w:val="28"/>
        </w:rPr>
      </w:pPr>
      <w:r w:rsidRPr="00651188">
        <w:rPr>
          <w:sz w:val="28"/>
          <w:szCs w:val="28"/>
        </w:rPr>
        <w:t>Регулярно проводяться виступи на педагогічних нарадах, батьківських зборах, семінарах, наявні довідково-інформаційні матеріали (матеріали семінарів, нарад, виступи на педрадах).</w:t>
      </w:r>
    </w:p>
    <w:p w:rsidR="00651188" w:rsidRPr="00651188" w:rsidRDefault="00651188" w:rsidP="00651188">
      <w:pPr>
        <w:ind w:left="554" w:right="3" w:firstLine="624"/>
        <w:rPr>
          <w:sz w:val="28"/>
          <w:szCs w:val="28"/>
        </w:rPr>
      </w:pPr>
      <w:r w:rsidRPr="00651188">
        <w:rPr>
          <w:i/>
          <w:sz w:val="28"/>
          <w:szCs w:val="28"/>
          <w:u w:val="single" w:color="000000"/>
        </w:rPr>
        <w:t>Корекційно-розвивальна робота</w:t>
      </w:r>
      <w:r w:rsidRPr="00651188">
        <w:rPr>
          <w:sz w:val="28"/>
          <w:szCs w:val="28"/>
        </w:rPr>
        <w:t xml:space="preserve"> була спрямована на розвиток когнітивної та емоційно-вольової сфери, на розвиток здібностей здобувачів освіти, на формування та закріплення етичних норм і правил поведінки. Вона включала в себе проведення розвивальних і арт-терапевтичних занять з </w:t>
      </w:r>
      <w:proofErr w:type="spellStart"/>
      <w:r w:rsidRPr="00651188">
        <w:rPr>
          <w:sz w:val="28"/>
          <w:szCs w:val="28"/>
        </w:rPr>
        <w:t>дучнями</w:t>
      </w:r>
      <w:proofErr w:type="spellEnd"/>
      <w:r w:rsidRPr="00651188">
        <w:rPr>
          <w:sz w:val="28"/>
          <w:szCs w:val="28"/>
        </w:rPr>
        <w:t xml:space="preserve">, а також тренінги.  Психологічний тренінг - це форма активного навчання, яка дозволяє людині самій формувати навички й уміння в побудові продуктивних психологічних та соціальних міжособистісних відносин, аналізувати соціально-психологічні ситуації зі своєї точки зору і позиції </w:t>
      </w:r>
      <w:r w:rsidRPr="00651188">
        <w:rPr>
          <w:sz w:val="28"/>
          <w:szCs w:val="28"/>
        </w:rPr>
        <w:lastRenderedPageBreak/>
        <w:t xml:space="preserve">партнера, розвивати в собі здібності пізнання і розуміння себе й інших у процесі спілкування.  </w:t>
      </w:r>
    </w:p>
    <w:p w:rsidR="00651188" w:rsidRPr="00651188" w:rsidRDefault="00651188" w:rsidP="00651188">
      <w:pPr>
        <w:ind w:left="554" w:right="3" w:firstLine="624"/>
        <w:rPr>
          <w:sz w:val="28"/>
          <w:szCs w:val="28"/>
        </w:rPr>
      </w:pPr>
      <w:r w:rsidRPr="00651188">
        <w:rPr>
          <w:sz w:val="28"/>
          <w:szCs w:val="28"/>
        </w:rPr>
        <w:t xml:space="preserve">До корекційно-розвивальної роботи увійшли заняття з елементами тренінгу на покращення адаптації, </w:t>
      </w:r>
      <w:proofErr w:type="spellStart"/>
      <w:r w:rsidRPr="00651188">
        <w:rPr>
          <w:sz w:val="28"/>
          <w:szCs w:val="28"/>
        </w:rPr>
        <w:t>взаємосприйняття</w:t>
      </w:r>
      <w:proofErr w:type="spellEnd"/>
      <w:r w:rsidRPr="00651188">
        <w:rPr>
          <w:sz w:val="28"/>
          <w:szCs w:val="28"/>
        </w:rPr>
        <w:t xml:space="preserve">, комунікативні навички та </w:t>
      </w:r>
      <w:proofErr w:type="spellStart"/>
      <w:r w:rsidRPr="00651188">
        <w:rPr>
          <w:sz w:val="28"/>
          <w:szCs w:val="28"/>
        </w:rPr>
        <w:t>командоутворення</w:t>
      </w:r>
      <w:proofErr w:type="spellEnd"/>
      <w:r w:rsidRPr="00651188">
        <w:rPr>
          <w:sz w:val="28"/>
          <w:szCs w:val="28"/>
        </w:rPr>
        <w:t xml:space="preserve">. Також вправи на розвиток загальних психічних процесів (сприйняття, уваги, пам’яті, мислення, уяви), вправи на розвиток лідерських здібностей, заняття з планування, цілепокладання та рефлексії досягнутих результатів задля гармонійного розвитку у майбутньому. Була проведена низка психологічних ігор для формування нестандартними способами ключових </w:t>
      </w:r>
      <w:proofErr w:type="spellStart"/>
      <w:r w:rsidRPr="00651188">
        <w:rPr>
          <w:sz w:val="28"/>
          <w:szCs w:val="28"/>
        </w:rPr>
        <w:t>компетентностей</w:t>
      </w:r>
      <w:proofErr w:type="spellEnd"/>
      <w:r w:rsidRPr="00651188">
        <w:rPr>
          <w:sz w:val="28"/>
          <w:szCs w:val="28"/>
        </w:rPr>
        <w:t xml:space="preserve"> учнів та сприяння розвитку самосвідомості, самоусвідомлення та самовизначення ліцеїстів. </w:t>
      </w:r>
    </w:p>
    <w:p w:rsidR="00651188" w:rsidRPr="00651188" w:rsidRDefault="00651188" w:rsidP="00651188">
      <w:pPr>
        <w:ind w:left="554" w:right="3" w:firstLine="624"/>
        <w:rPr>
          <w:sz w:val="28"/>
          <w:szCs w:val="28"/>
        </w:rPr>
      </w:pPr>
      <w:r w:rsidRPr="00651188">
        <w:rPr>
          <w:sz w:val="28"/>
          <w:szCs w:val="28"/>
        </w:rPr>
        <w:t>Заняття та тренінги проходили за такими темами: «Підготовка до ЗНО»,  «Добрі вчинки», “Здорове харчування - ключ здоров’я і гарного настрою”, “Посміхнись життю і воно посміхнеться тобі”, «Моя самооцінка», «Стратегії поведінки у конфлікті», «Самооцінка характеру», “Молодь обирає здоровий спосіб життя”, «Мій ресурс», “Куріння чи здоров’я: зроби правильний вибір”, “Шкідливі звички - це не модно”.</w:t>
      </w:r>
    </w:p>
    <w:p w:rsidR="00651188" w:rsidRPr="00651188" w:rsidRDefault="00651188" w:rsidP="00651188">
      <w:pPr>
        <w:ind w:left="554" w:right="3" w:firstLine="624"/>
        <w:rPr>
          <w:sz w:val="28"/>
          <w:szCs w:val="28"/>
        </w:rPr>
      </w:pPr>
      <w:r w:rsidRPr="00651188">
        <w:rPr>
          <w:sz w:val="28"/>
          <w:szCs w:val="28"/>
        </w:rPr>
        <w:t>Впродовж І семестру проводилась психологічна підготовка обдарованих учнів до участі у МАН та інших конкурсах. Вона включала в себе цикл тренінгових занять для учнів-учасників МАН “Навички публічного виступу”, індивідуальні та групові консультації («Моя промова», «Як побороти хвилювання») і психологічний аналіз презентацій та доповідей.</w:t>
      </w:r>
      <w:r w:rsidRPr="00651188">
        <w:rPr>
          <w:b/>
          <w:sz w:val="28"/>
          <w:szCs w:val="28"/>
        </w:rPr>
        <w:t xml:space="preserve"> </w:t>
      </w:r>
    </w:p>
    <w:p w:rsidR="00651188" w:rsidRPr="00651188" w:rsidRDefault="00651188" w:rsidP="00651188">
      <w:pPr>
        <w:ind w:left="554" w:right="3" w:firstLine="679"/>
        <w:rPr>
          <w:sz w:val="28"/>
          <w:szCs w:val="28"/>
        </w:rPr>
      </w:pPr>
      <w:r w:rsidRPr="00651188">
        <w:rPr>
          <w:sz w:val="28"/>
          <w:szCs w:val="28"/>
        </w:rPr>
        <w:t xml:space="preserve">Важливий напрямок психологічної роботи – групове та індивідуальне консультування з проблемних питань та за запитом. </w:t>
      </w:r>
    </w:p>
    <w:p w:rsidR="00651188" w:rsidRPr="00651188" w:rsidRDefault="00651188" w:rsidP="00651188">
      <w:pPr>
        <w:ind w:left="554" w:right="3" w:firstLine="679"/>
        <w:rPr>
          <w:sz w:val="28"/>
          <w:szCs w:val="28"/>
        </w:rPr>
      </w:pPr>
      <w:r w:rsidRPr="00651188">
        <w:rPr>
          <w:i/>
          <w:sz w:val="28"/>
          <w:szCs w:val="28"/>
          <w:u w:val="single" w:color="000000"/>
        </w:rPr>
        <w:t xml:space="preserve">Психологічне консультування </w:t>
      </w:r>
      <w:r w:rsidRPr="00651188">
        <w:rPr>
          <w:sz w:val="28"/>
          <w:szCs w:val="28"/>
        </w:rPr>
        <w:t xml:space="preserve">– це надання допомоги особистості в її </w:t>
      </w:r>
      <w:proofErr w:type="spellStart"/>
      <w:r w:rsidRPr="00651188">
        <w:rPr>
          <w:sz w:val="28"/>
          <w:szCs w:val="28"/>
        </w:rPr>
        <w:t>саморозумінні</w:t>
      </w:r>
      <w:proofErr w:type="spellEnd"/>
      <w:r w:rsidRPr="00651188">
        <w:rPr>
          <w:sz w:val="28"/>
          <w:szCs w:val="28"/>
        </w:rPr>
        <w:t xml:space="preserve">, самопізнанні, формуванні і збереженні адекватної самооцінки і адаптації до реальних життєвих умов, формуванні </w:t>
      </w:r>
      <w:proofErr w:type="spellStart"/>
      <w:r w:rsidRPr="00651188">
        <w:rPr>
          <w:sz w:val="28"/>
          <w:szCs w:val="28"/>
        </w:rPr>
        <w:t>ціннісномотиваційної</w:t>
      </w:r>
      <w:proofErr w:type="spellEnd"/>
      <w:r w:rsidRPr="00651188">
        <w:rPr>
          <w:sz w:val="28"/>
          <w:szCs w:val="28"/>
        </w:rPr>
        <w:t xml:space="preserve"> сфери, подоланні критичних ситуацій і досягнення емоційної стійкості, що сприяє безперервному особистісному та професійному зростанню і саморозвитку. </w:t>
      </w:r>
    </w:p>
    <w:p w:rsidR="00651188" w:rsidRPr="00651188" w:rsidRDefault="00651188" w:rsidP="00651188">
      <w:pPr>
        <w:ind w:left="554" w:right="3"/>
        <w:rPr>
          <w:sz w:val="28"/>
          <w:szCs w:val="28"/>
        </w:rPr>
      </w:pPr>
      <w:r w:rsidRPr="00651188">
        <w:rPr>
          <w:sz w:val="28"/>
          <w:szCs w:val="28"/>
        </w:rPr>
        <w:t xml:space="preserve">Стосовно консультативної роботи практичного психолога можна відзначити цілий ряд звернень і проведених консультацій з різних проблем, а саме: </w:t>
      </w:r>
    </w:p>
    <w:p w:rsidR="00651188" w:rsidRPr="00651188" w:rsidRDefault="00651188" w:rsidP="004F3226">
      <w:pPr>
        <w:numPr>
          <w:ilvl w:val="0"/>
          <w:numId w:val="9"/>
        </w:numPr>
        <w:spacing w:after="200" w:line="276" w:lineRule="auto"/>
        <w:ind w:right="3"/>
        <w:rPr>
          <w:sz w:val="28"/>
          <w:szCs w:val="28"/>
        </w:rPr>
      </w:pPr>
      <w:r w:rsidRPr="00651188">
        <w:rPr>
          <w:b/>
          <w:sz w:val="28"/>
          <w:szCs w:val="28"/>
        </w:rPr>
        <w:t>для вчителів</w:t>
      </w:r>
      <w:r w:rsidRPr="00651188">
        <w:rPr>
          <w:sz w:val="28"/>
          <w:szCs w:val="28"/>
        </w:rPr>
        <w:t xml:space="preserve">: «Конфлікти в учнівському колективі», «Як підняти мотивацію учнів», «Профілактика </w:t>
      </w:r>
      <w:proofErr w:type="spellStart"/>
      <w:r w:rsidRPr="00651188">
        <w:rPr>
          <w:sz w:val="28"/>
          <w:szCs w:val="28"/>
        </w:rPr>
        <w:t>суїцидальних</w:t>
      </w:r>
      <w:proofErr w:type="spellEnd"/>
      <w:r w:rsidRPr="00651188">
        <w:rPr>
          <w:sz w:val="28"/>
          <w:szCs w:val="28"/>
        </w:rPr>
        <w:t xml:space="preserve"> тенденцій серед учнів», «Як підняти соціальний статус учня в групі», «Вибір адекватних методів педагогічної дії», «Конфлікти між вчителями і підлітками" тощо. </w:t>
      </w:r>
    </w:p>
    <w:p w:rsidR="00651188" w:rsidRPr="00651188" w:rsidRDefault="00651188" w:rsidP="004F3226">
      <w:pPr>
        <w:numPr>
          <w:ilvl w:val="0"/>
          <w:numId w:val="9"/>
        </w:numPr>
        <w:spacing w:after="200" w:line="276" w:lineRule="auto"/>
        <w:ind w:right="3"/>
        <w:rPr>
          <w:sz w:val="28"/>
          <w:szCs w:val="28"/>
        </w:rPr>
      </w:pPr>
      <w:r w:rsidRPr="00651188">
        <w:rPr>
          <w:b/>
          <w:sz w:val="28"/>
          <w:szCs w:val="28"/>
        </w:rPr>
        <w:t xml:space="preserve">для учнів </w:t>
      </w:r>
      <w:r w:rsidRPr="00651188">
        <w:rPr>
          <w:sz w:val="28"/>
          <w:szCs w:val="28"/>
        </w:rPr>
        <w:t xml:space="preserve">- «Подолання невпевненості», «Як уникнути хвилювання», «Порозуміння з батьками», «Психологічна готовність до ЗНО», «Перше </w:t>
      </w:r>
      <w:r w:rsidRPr="00651188">
        <w:rPr>
          <w:sz w:val="28"/>
          <w:szCs w:val="28"/>
        </w:rPr>
        <w:lastRenderedPageBreak/>
        <w:t xml:space="preserve">кохання. Перші стосунки»; «Мій внутрішній стан», «Мій настрій»,  «Психологічний клімат сім’ї», «Майбутня професія» тощо. </w:t>
      </w:r>
    </w:p>
    <w:p w:rsidR="00651188" w:rsidRPr="00651188" w:rsidRDefault="00651188" w:rsidP="004F3226">
      <w:pPr>
        <w:numPr>
          <w:ilvl w:val="0"/>
          <w:numId w:val="9"/>
        </w:numPr>
        <w:spacing w:after="200" w:line="276" w:lineRule="auto"/>
        <w:ind w:right="3"/>
        <w:rPr>
          <w:sz w:val="28"/>
          <w:szCs w:val="28"/>
        </w:rPr>
      </w:pPr>
      <w:r w:rsidRPr="00651188">
        <w:rPr>
          <w:b/>
          <w:sz w:val="28"/>
          <w:szCs w:val="28"/>
        </w:rPr>
        <w:t>для батьків</w:t>
      </w:r>
      <w:r w:rsidRPr="00651188">
        <w:rPr>
          <w:sz w:val="28"/>
          <w:szCs w:val="28"/>
        </w:rPr>
        <w:t xml:space="preserve"> - </w:t>
      </w:r>
      <w:r w:rsidRPr="00651188">
        <w:rPr>
          <w:rFonts w:eastAsia="Calibri"/>
          <w:color w:val="auto"/>
          <w:sz w:val="28"/>
          <w:szCs w:val="28"/>
          <w:lang w:eastAsia="en-US"/>
        </w:rPr>
        <w:t>„ Про причини труднощів адаптації і шляхи взаємодії в їх подоланні”.</w:t>
      </w:r>
      <w:r w:rsidRPr="00651188">
        <w:rPr>
          <w:sz w:val="28"/>
          <w:szCs w:val="28"/>
        </w:rPr>
        <w:t xml:space="preserve"> «Моя дитина - підліток», «Причини агресивності підлітків», «Чому діти брешуть», «Порозуміння у сім’ї», «Сім’я як приклад наслідування», «Моя дитина мені довіряє», тощо. </w:t>
      </w:r>
    </w:p>
    <w:p w:rsidR="00651188" w:rsidRPr="00651188" w:rsidRDefault="00651188" w:rsidP="00651188">
      <w:pPr>
        <w:ind w:left="554" w:right="3"/>
        <w:rPr>
          <w:sz w:val="28"/>
          <w:szCs w:val="28"/>
        </w:rPr>
      </w:pPr>
      <w:r w:rsidRPr="00651188">
        <w:rPr>
          <w:sz w:val="28"/>
          <w:szCs w:val="28"/>
        </w:rPr>
        <w:t xml:space="preserve">Протягом навчального року практичний психолог закладу постійно підвищував свою професійну майстерність, відвідуючи тренінги, семінари, </w:t>
      </w:r>
      <w:proofErr w:type="spellStart"/>
      <w:r w:rsidRPr="00651188">
        <w:rPr>
          <w:sz w:val="28"/>
          <w:szCs w:val="28"/>
        </w:rPr>
        <w:t>вебінари</w:t>
      </w:r>
      <w:proofErr w:type="spellEnd"/>
      <w:r w:rsidRPr="00651188">
        <w:rPr>
          <w:sz w:val="28"/>
          <w:szCs w:val="28"/>
        </w:rPr>
        <w:t xml:space="preserve">, курси підвищення кваліфікації та інші психологічні заходи. </w:t>
      </w:r>
    </w:p>
    <w:p w:rsidR="00651188" w:rsidRPr="00651188" w:rsidRDefault="00651188" w:rsidP="00651188">
      <w:pPr>
        <w:ind w:left="554" w:right="3"/>
        <w:rPr>
          <w:sz w:val="28"/>
          <w:szCs w:val="28"/>
        </w:rPr>
      </w:pPr>
      <w:r w:rsidRPr="00651188">
        <w:rPr>
          <w:sz w:val="28"/>
          <w:szCs w:val="28"/>
        </w:rPr>
        <w:t xml:space="preserve">Діяльність практичного психолога за напрямами відповідає займаній посаді, робота виконується своєчасно та на високому рівні. Всі заплановані заходи були виконані, охоплені всі категорії освітнього процесу. Під час дистанційного навчання практичний психолог адаптувала свою роботу до режиму онлайн. Систематично проводились </w:t>
      </w:r>
      <w:proofErr w:type="spellStart"/>
      <w:r w:rsidRPr="00651188">
        <w:rPr>
          <w:sz w:val="28"/>
          <w:szCs w:val="28"/>
        </w:rPr>
        <w:t>вебінари</w:t>
      </w:r>
      <w:proofErr w:type="spellEnd"/>
      <w:r w:rsidRPr="00651188">
        <w:rPr>
          <w:sz w:val="28"/>
          <w:szCs w:val="28"/>
        </w:rPr>
        <w:t xml:space="preserve">, консультації та оприлюднення корисної інформації для учнів, вчителів і батьків.  </w:t>
      </w:r>
    </w:p>
    <w:p w:rsidR="00651188" w:rsidRPr="00651188" w:rsidRDefault="00651188" w:rsidP="00651188">
      <w:pPr>
        <w:spacing w:after="29" w:line="259" w:lineRule="auto"/>
        <w:ind w:left="1649" w:firstLine="0"/>
        <w:rPr>
          <w:sz w:val="28"/>
          <w:szCs w:val="28"/>
        </w:rPr>
      </w:pPr>
    </w:p>
    <w:p w:rsidR="00651188" w:rsidRPr="00651188" w:rsidRDefault="00651188" w:rsidP="00651188">
      <w:pPr>
        <w:spacing w:after="0"/>
        <w:ind w:left="1644" w:right="1480" w:hanging="10"/>
        <w:rPr>
          <w:sz w:val="28"/>
          <w:szCs w:val="28"/>
        </w:rPr>
      </w:pPr>
    </w:p>
    <w:p w:rsidR="00651188" w:rsidRPr="00651188" w:rsidRDefault="00651188" w:rsidP="00651188">
      <w:pPr>
        <w:spacing w:after="0"/>
        <w:ind w:left="1644" w:right="1480" w:hanging="10"/>
        <w:rPr>
          <w:sz w:val="28"/>
          <w:szCs w:val="28"/>
        </w:rPr>
      </w:pPr>
      <w:r w:rsidRPr="00651188">
        <w:rPr>
          <w:b/>
          <w:sz w:val="28"/>
          <w:szCs w:val="28"/>
        </w:rPr>
        <w:t xml:space="preserve">Аналіз діяльності роботи бібліотеки </w:t>
      </w:r>
    </w:p>
    <w:p w:rsidR="00651188" w:rsidRPr="00651188" w:rsidRDefault="00651188" w:rsidP="00651188">
      <w:pPr>
        <w:ind w:left="554" w:right="3"/>
        <w:rPr>
          <w:sz w:val="28"/>
          <w:szCs w:val="28"/>
        </w:rPr>
      </w:pPr>
      <w:r w:rsidRPr="00651188">
        <w:rPr>
          <w:sz w:val="28"/>
          <w:szCs w:val="28"/>
        </w:rPr>
        <w:t xml:space="preserve">Бібліотека УЗОШ № 9 у 2020-2021  навчальному році забезпечувала потреби навчально-виховного процесу в усіх його ланках, надаючи систематичну, цілеспрямовану допомогу учням в опануванні знаннями зі шкільних предметів, вивчення яких передбачає шкільна програма. Саме тому бібліотека ліцею є інформаційним центром як для учнів, так і для вчителів, одним із важливих напрямків роботи якої є формування інформаційної культури читачів. Щоб бути ефективною, ця робота носила систематичний, оперативний, випереджаючий характер.  </w:t>
      </w:r>
    </w:p>
    <w:p w:rsidR="00651188" w:rsidRPr="00651188" w:rsidRDefault="00651188" w:rsidP="00651188">
      <w:pPr>
        <w:ind w:left="554" w:right="3"/>
        <w:rPr>
          <w:sz w:val="28"/>
          <w:szCs w:val="28"/>
        </w:rPr>
      </w:pPr>
      <w:r w:rsidRPr="00651188">
        <w:rPr>
          <w:sz w:val="28"/>
          <w:szCs w:val="28"/>
        </w:rPr>
        <w:t>Аналізуючи роботу бібліотеки за період 2020-2021  навчального року, необхідно відзначити наступне: учбова література була видана згідно рекомендаціям Міністерства освіти. Бібліотечний  фонд  підручників, посібників 8 807 шт., художньої літератури 1499 шт. Забезпеченість підручниками за предметами  80 %.</w:t>
      </w:r>
    </w:p>
    <w:p w:rsidR="00651188" w:rsidRPr="00651188" w:rsidRDefault="00651188" w:rsidP="00651188">
      <w:pPr>
        <w:ind w:left="554" w:right="3"/>
        <w:rPr>
          <w:sz w:val="28"/>
          <w:szCs w:val="28"/>
        </w:rPr>
      </w:pPr>
      <w:r w:rsidRPr="00651188">
        <w:rPr>
          <w:sz w:val="28"/>
          <w:szCs w:val="28"/>
        </w:rPr>
        <w:t xml:space="preserve">Вчителі та учні забезпечені підручниками, а також довідковою літературою, учбово-методичною, словниками та енциклопедіями. </w:t>
      </w:r>
    </w:p>
    <w:p w:rsidR="00651188" w:rsidRPr="00651188" w:rsidRDefault="00651188" w:rsidP="00651188">
      <w:pPr>
        <w:ind w:left="554" w:right="3"/>
        <w:rPr>
          <w:sz w:val="28"/>
          <w:szCs w:val="28"/>
        </w:rPr>
      </w:pPr>
      <w:r w:rsidRPr="00651188">
        <w:rPr>
          <w:sz w:val="28"/>
          <w:szCs w:val="28"/>
        </w:rPr>
        <w:t xml:space="preserve">Бібліотеку часто відвідують вчителі, які користуються не тільки книгами, але й  періодичними виданнями  – газетами та журналами, мережею Інтернет. Були визначені конкретні форми інформування кожної категорії читачів з урахуванням їхніх потреб. Систематично, у процесі надходження нової літератури, поповнювались постійно діючі книжкові виставки: „З </w:t>
      </w:r>
      <w:r w:rsidRPr="00651188">
        <w:rPr>
          <w:sz w:val="28"/>
          <w:szCs w:val="28"/>
        </w:rPr>
        <w:lastRenderedPageBreak/>
        <w:t xml:space="preserve">Україною в серці краю ”, „Духовні скарби українського народу”, „Ти маєш право…”.  </w:t>
      </w:r>
    </w:p>
    <w:p w:rsidR="00651188" w:rsidRPr="00651188" w:rsidRDefault="00651188" w:rsidP="00651188">
      <w:pPr>
        <w:ind w:left="554" w:right="3"/>
        <w:rPr>
          <w:sz w:val="28"/>
          <w:szCs w:val="28"/>
        </w:rPr>
      </w:pPr>
      <w:r w:rsidRPr="00651188">
        <w:rPr>
          <w:sz w:val="28"/>
          <w:szCs w:val="28"/>
        </w:rPr>
        <w:t xml:space="preserve">Діяльність бібліотеки у 2020-2021  навчальному році була спрямована на виховання в учнів інформаційної культури, любові до книги, культури читання, вміння користуватись бібліотекою, а також на забезпечення різноманітного змісту навчального процесу, всебічне сприяння підвищенню методичної майстерності вчителів шляхом популяризації педагогічної літератури та інформації про неї. </w:t>
      </w:r>
    </w:p>
    <w:p w:rsidR="00651188" w:rsidRPr="00651188" w:rsidRDefault="00651188" w:rsidP="00651188">
      <w:pPr>
        <w:ind w:left="1136" w:right="369" w:firstLine="0"/>
        <w:rPr>
          <w:sz w:val="28"/>
          <w:szCs w:val="28"/>
        </w:rPr>
      </w:pPr>
      <w:r w:rsidRPr="00651188">
        <w:rPr>
          <w:sz w:val="28"/>
          <w:szCs w:val="28"/>
        </w:rPr>
        <w:t xml:space="preserve">В умовах, що продиктовані нині нелегким часом та неоднозначними обставинами економічно-політичної ситуації в країні, бібліотека особливу увагу </w:t>
      </w:r>
    </w:p>
    <w:p w:rsidR="00651188" w:rsidRPr="00651188" w:rsidRDefault="00651188" w:rsidP="00651188">
      <w:pPr>
        <w:ind w:left="554" w:right="3" w:firstLine="0"/>
        <w:rPr>
          <w:sz w:val="28"/>
          <w:szCs w:val="28"/>
        </w:rPr>
      </w:pPr>
      <w:r w:rsidRPr="00651188">
        <w:rPr>
          <w:sz w:val="28"/>
          <w:szCs w:val="28"/>
        </w:rPr>
        <w:t xml:space="preserve">приділяла таким завданням національно-патріотичного виховання: </w:t>
      </w:r>
    </w:p>
    <w:p w:rsidR="00651188" w:rsidRPr="00651188" w:rsidRDefault="00651188" w:rsidP="004F3226">
      <w:pPr>
        <w:numPr>
          <w:ilvl w:val="0"/>
          <w:numId w:val="10"/>
        </w:numPr>
        <w:ind w:right="3" w:hanging="348"/>
        <w:rPr>
          <w:sz w:val="28"/>
          <w:szCs w:val="28"/>
        </w:rPr>
      </w:pPr>
      <w:r w:rsidRPr="00651188">
        <w:rPr>
          <w:sz w:val="28"/>
          <w:szCs w:val="28"/>
        </w:rPr>
        <w:t xml:space="preserve">утвердження в свідомості та почуттях юних особистостей патріотичних цінностей, переконань і поваги до культурного та історичного минулого України; </w:t>
      </w:r>
    </w:p>
    <w:p w:rsidR="00651188" w:rsidRPr="00651188" w:rsidRDefault="00651188" w:rsidP="004F3226">
      <w:pPr>
        <w:numPr>
          <w:ilvl w:val="0"/>
          <w:numId w:val="10"/>
        </w:numPr>
        <w:ind w:right="3" w:hanging="348"/>
        <w:rPr>
          <w:sz w:val="28"/>
          <w:szCs w:val="28"/>
        </w:rPr>
      </w:pPr>
      <w:r w:rsidRPr="00651188">
        <w:rPr>
          <w:sz w:val="28"/>
          <w:szCs w:val="28"/>
        </w:rPr>
        <w:t xml:space="preserve">виховання поваги до Конституції України та державної символіки; </w:t>
      </w:r>
    </w:p>
    <w:p w:rsidR="00651188" w:rsidRPr="00651188" w:rsidRDefault="00651188" w:rsidP="004F3226">
      <w:pPr>
        <w:numPr>
          <w:ilvl w:val="0"/>
          <w:numId w:val="10"/>
        </w:numPr>
        <w:ind w:right="3" w:hanging="348"/>
        <w:rPr>
          <w:sz w:val="28"/>
          <w:szCs w:val="28"/>
        </w:rPr>
      </w:pPr>
      <w:r w:rsidRPr="00651188">
        <w:rPr>
          <w:sz w:val="28"/>
          <w:szCs w:val="28"/>
        </w:rPr>
        <w:t xml:space="preserve">орієнтація на військово-патріотичне виховання дітей та підлітків; </w:t>
      </w:r>
    </w:p>
    <w:p w:rsidR="00651188" w:rsidRPr="00651188" w:rsidRDefault="00651188" w:rsidP="004F3226">
      <w:pPr>
        <w:numPr>
          <w:ilvl w:val="0"/>
          <w:numId w:val="10"/>
        </w:numPr>
        <w:ind w:right="3" w:hanging="348"/>
        <w:rPr>
          <w:sz w:val="28"/>
          <w:szCs w:val="28"/>
        </w:rPr>
      </w:pPr>
      <w:r w:rsidRPr="00651188">
        <w:rPr>
          <w:sz w:val="28"/>
          <w:szCs w:val="28"/>
        </w:rPr>
        <w:t xml:space="preserve">сприяння в усвідомленні молодим поколінням зв’язку між індивідуальною свободою, правами та патріотичною свідомістю; </w:t>
      </w:r>
    </w:p>
    <w:p w:rsidR="00651188" w:rsidRPr="00651188" w:rsidRDefault="00651188" w:rsidP="004F3226">
      <w:pPr>
        <w:numPr>
          <w:ilvl w:val="0"/>
          <w:numId w:val="10"/>
        </w:numPr>
        <w:ind w:right="3" w:hanging="348"/>
        <w:rPr>
          <w:sz w:val="28"/>
          <w:szCs w:val="28"/>
        </w:rPr>
      </w:pPr>
      <w:r w:rsidRPr="00651188">
        <w:rPr>
          <w:sz w:val="28"/>
          <w:szCs w:val="28"/>
        </w:rPr>
        <w:t xml:space="preserve">формування толерантного ставлення до інших культур і традицій. </w:t>
      </w:r>
    </w:p>
    <w:p w:rsidR="00651188" w:rsidRPr="00651188" w:rsidRDefault="00651188" w:rsidP="00651188">
      <w:pPr>
        <w:ind w:left="554" w:right="3"/>
        <w:rPr>
          <w:sz w:val="28"/>
          <w:szCs w:val="28"/>
        </w:rPr>
      </w:pPr>
      <w:r w:rsidRPr="00651188">
        <w:rPr>
          <w:sz w:val="28"/>
          <w:szCs w:val="28"/>
        </w:rPr>
        <w:t xml:space="preserve">До святкових дат та урочистих подій були організовані протягом навчального року виставки, комп’ютерні презентації  наприклад: «Славетні імена України та  їх подвиги», «Рідна мова з пісні й любові ”, „Забуті книги про війну”, „Тої слави козацької повік не забудемо”, «Життя прекрасне не згуби його», «Чорнобиль …Місто, що носить назву гіркого полину». </w:t>
      </w:r>
    </w:p>
    <w:p w:rsidR="00651188" w:rsidRPr="00651188" w:rsidRDefault="00651188" w:rsidP="00651188">
      <w:pPr>
        <w:ind w:left="554" w:right="3"/>
        <w:rPr>
          <w:sz w:val="28"/>
          <w:szCs w:val="28"/>
        </w:rPr>
      </w:pPr>
      <w:r w:rsidRPr="00651188">
        <w:rPr>
          <w:sz w:val="28"/>
          <w:szCs w:val="28"/>
        </w:rPr>
        <w:t xml:space="preserve">У популяризації основ бібліотечно-бібліографічних знань використовувалися найрізноманітніші методи: бесіди, лекції, комп’ютерні презентації, повідомлення учнів, перегляди фільмів, екскурсії.  </w:t>
      </w:r>
    </w:p>
    <w:p w:rsidR="00651188" w:rsidRPr="00651188" w:rsidRDefault="00651188" w:rsidP="00651188">
      <w:pPr>
        <w:ind w:left="554" w:right="3"/>
        <w:rPr>
          <w:sz w:val="28"/>
          <w:szCs w:val="28"/>
        </w:rPr>
      </w:pPr>
      <w:r w:rsidRPr="00651188">
        <w:rPr>
          <w:sz w:val="28"/>
          <w:szCs w:val="28"/>
        </w:rPr>
        <w:t xml:space="preserve">Важливим показником рівня виховної роботи є стан збереження навчальної книги. Тому пріоритетним напрямком діяльності бібліотеки та педагогічного колективу є формування в учнів дбайливого ставлення до підручників та навчальної книги. </w:t>
      </w:r>
    </w:p>
    <w:p w:rsidR="00651188" w:rsidRPr="00651188" w:rsidRDefault="00651188" w:rsidP="00651188">
      <w:pPr>
        <w:ind w:left="554" w:right="3"/>
        <w:rPr>
          <w:sz w:val="28"/>
          <w:szCs w:val="28"/>
        </w:rPr>
      </w:pPr>
      <w:r w:rsidRPr="00651188">
        <w:rPr>
          <w:sz w:val="28"/>
          <w:szCs w:val="28"/>
        </w:rPr>
        <w:t xml:space="preserve">Бібліотека щорічно бере активну участь у проведенні Всеукраїнської акції „Живи, книго!”. У ході акції проводились рейди-перевірки стану підручників, бесіди, екскурсії до бібліотек, презентації книг, бібліотечні уроки. </w:t>
      </w:r>
    </w:p>
    <w:p w:rsidR="00651188" w:rsidRPr="00651188" w:rsidRDefault="00651188" w:rsidP="00651188">
      <w:pPr>
        <w:ind w:left="554" w:right="3"/>
        <w:rPr>
          <w:sz w:val="28"/>
          <w:szCs w:val="28"/>
        </w:rPr>
      </w:pPr>
      <w:r w:rsidRPr="00651188">
        <w:rPr>
          <w:sz w:val="28"/>
          <w:szCs w:val="28"/>
        </w:rPr>
        <w:t>У бібліотеці, на виховних годинах  проводились бесіди:</w:t>
      </w:r>
      <w:proofErr w:type="spellStart"/>
      <w:r w:rsidRPr="00651188">
        <w:rPr>
          <w:sz w:val="28"/>
          <w:szCs w:val="28"/>
        </w:rPr>
        <w:t>„Правила</w:t>
      </w:r>
      <w:proofErr w:type="spellEnd"/>
      <w:r w:rsidRPr="00651188">
        <w:rPr>
          <w:sz w:val="28"/>
          <w:szCs w:val="28"/>
        </w:rPr>
        <w:t xml:space="preserve"> бережливого ставлення до книжки ”, «Книги і бібліотеки різних віків і народів». </w:t>
      </w:r>
    </w:p>
    <w:p w:rsidR="00651188" w:rsidRPr="00651188" w:rsidRDefault="00651188" w:rsidP="00651188">
      <w:pPr>
        <w:ind w:left="554" w:right="3"/>
        <w:rPr>
          <w:sz w:val="28"/>
          <w:szCs w:val="28"/>
        </w:rPr>
      </w:pPr>
      <w:r w:rsidRPr="00651188">
        <w:rPr>
          <w:sz w:val="28"/>
          <w:szCs w:val="28"/>
        </w:rPr>
        <w:lastRenderedPageBreak/>
        <w:t xml:space="preserve">Протягом навчального року робота бібліотеки була спрямована на виконання основних завдань і напрямів діяльності, зазначених у річному плані роботи бібліотеки: на національно-патріотичне, громадянське, родинне, трудове, екологічне, правове та естетичне виховання; профорієнтацію ліцеїстів, виховання культури читання учнів; поповнення і збереження книжкових фондів. </w:t>
      </w:r>
    </w:p>
    <w:p w:rsidR="00651188" w:rsidRPr="00651188" w:rsidRDefault="00651188" w:rsidP="00651188">
      <w:pPr>
        <w:ind w:left="554" w:right="3"/>
        <w:rPr>
          <w:sz w:val="28"/>
          <w:szCs w:val="28"/>
        </w:rPr>
      </w:pPr>
      <w:r w:rsidRPr="00651188">
        <w:rPr>
          <w:sz w:val="28"/>
          <w:szCs w:val="28"/>
        </w:rPr>
        <w:t xml:space="preserve">Треба зазначити, що резерви бібліотеки в справі інформаційної роботи далеко не вичерпані. Постійний пошук нових, ефективних технологій, прагнення до формування системи інформаційної підтримки освіти, тісний взаємозв’язок і взаємодія з педагогічним колективом буде сприяти утвердженню шкільної бібліотеки як справжнього культурного, інформаційного і освітнього центру, який одержує, зберігає і розповсюджує різноманітні джерела інформації, здатні задовольнити будь-які запити своїх читачів. </w:t>
      </w:r>
    </w:p>
    <w:p w:rsidR="00651188" w:rsidRPr="00651188" w:rsidRDefault="00651188" w:rsidP="00651188">
      <w:pPr>
        <w:ind w:left="554" w:right="3"/>
        <w:rPr>
          <w:sz w:val="28"/>
          <w:szCs w:val="28"/>
        </w:rPr>
      </w:pPr>
      <w:r w:rsidRPr="00651188">
        <w:rPr>
          <w:sz w:val="28"/>
          <w:szCs w:val="28"/>
        </w:rPr>
        <w:t xml:space="preserve">Таким чином, зміст роботи шкільної бібліотеки  був спрямований на те, щоб формувати духовний світ дитини і сприяти гармонійному розвитку особистості, яка здатна бути спадкоємцем і продовжувачем прогресивних національних традицій. </w:t>
      </w:r>
    </w:p>
    <w:p w:rsidR="00E5526C" w:rsidRDefault="00651188" w:rsidP="004F3226">
      <w:pPr>
        <w:spacing w:after="34" w:line="259" w:lineRule="auto"/>
        <w:ind w:left="1277" w:firstLine="0"/>
      </w:pPr>
      <w:r>
        <w:rPr>
          <w:sz w:val="28"/>
        </w:rPr>
        <w:t xml:space="preserve"> </w:t>
      </w:r>
    </w:p>
    <w:p w:rsidR="00E5526C" w:rsidRDefault="009F57AF" w:rsidP="009F57AF">
      <w:pPr>
        <w:spacing w:after="0" w:line="282" w:lineRule="auto"/>
        <w:ind w:left="601" w:firstLine="0"/>
      </w:pPr>
      <w:r>
        <w:rPr>
          <w:b/>
          <w:sz w:val="28"/>
        </w:rPr>
        <w:t xml:space="preserve">       </w:t>
      </w:r>
      <w:r w:rsidR="00BC207C">
        <w:rPr>
          <w:b/>
          <w:sz w:val="28"/>
        </w:rPr>
        <w:t>Аналіз матеріально-технічної бази та фін</w:t>
      </w:r>
      <w:r w:rsidR="007271E5">
        <w:rPr>
          <w:b/>
          <w:sz w:val="28"/>
        </w:rPr>
        <w:t>ансово-господарської діяльності</w:t>
      </w:r>
      <w:r w:rsidR="00BC207C">
        <w:rPr>
          <w:b/>
          <w:sz w:val="28"/>
        </w:rPr>
        <w:t xml:space="preserve"> </w:t>
      </w:r>
    </w:p>
    <w:p w:rsidR="00E5526C" w:rsidRPr="00DA1B02" w:rsidRDefault="00BC207C">
      <w:pPr>
        <w:ind w:left="554" w:right="3"/>
        <w:rPr>
          <w:sz w:val="28"/>
          <w:szCs w:val="28"/>
        </w:rPr>
      </w:pPr>
      <w:r w:rsidRPr="00DA1B02">
        <w:rPr>
          <w:sz w:val="28"/>
          <w:szCs w:val="28"/>
        </w:rPr>
        <w:t xml:space="preserve">Величезну роль у </w:t>
      </w:r>
      <w:r w:rsidR="00DA1B02">
        <w:rPr>
          <w:sz w:val="28"/>
          <w:szCs w:val="28"/>
        </w:rPr>
        <w:t>освітньому</w:t>
      </w:r>
      <w:r w:rsidRPr="00DA1B02">
        <w:rPr>
          <w:sz w:val="28"/>
          <w:szCs w:val="28"/>
        </w:rPr>
        <w:t xml:space="preserve"> процесі відіграє матеріально-технічне </w:t>
      </w:r>
      <w:r w:rsidR="00DA1B02">
        <w:rPr>
          <w:sz w:val="28"/>
          <w:szCs w:val="28"/>
        </w:rPr>
        <w:t>забезпечення закладу освіти</w:t>
      </w:r>
      <w:r w:rsidRPr="00DA1B02">
        <w:rPr>
          <w:sz w:val="28"/>
          <w:szCs w:val="28"/>
        </w:rPr>
        <w:t xml:space="preserve">. </w:t>
      </w:r>
    </w:p>
    <w:p w:rsidR="00E5526C" w:rsidRDefault="00BC207C">
      <w:pPr>
        <w:spacing w:after="7" w:line="271" w:lineRule="auto"/>
        <w:ind w:left="1131" w:hanging="10"/>
        <w:jc w:val="left"/>
        <w:rPr>
          <w:b/>
          <w:sz w:val="28"/>
          <w:szCs w:val="28"/>
        </w:rPr>
      </w:pPr>
      <w:r w:rsidRPr="00DA1B02">
        <w:rPr>
          <w:b/>
          <w:sz w:val="28"/>
          <w:szCs w:val="28"/>
        </w:rPr>
        <w:t xml:space="preserve">Використання бюджетних коштів за 2020-2021 </w:t>
      </w:r>
      <w:proofErr w:type="spellStart"/>
      <w:r w:rsidRPr="00DA1B02">
        <w:rPr>
          <w:b/>
          <w:sz w:val="28"/>
          <w:szCs w:val="28"/>
        </w:rPr>
        <w:t>н.р</w:t>
      </w:r>
      <w:proofErr w:type="spellEnd"/>
      <w:r w:rsidRPr="00DA1B02">
        <w:rPr>
          <w:b/>
          <w:sz w:val="28"/>
          <w:szCs w:val="28"/>
        </w:rPr>
        <w:t xml:space="preserve">. </w:t>
      </w:r>
    </w:p>
    <w:p w:rsidR="009F57AF" w:rsidRDefault="009F57AF">
      <w:pPr>
        <w:spacing w:after="7" w:line="271" w:lineRule="auto"/>
        <w:ind w:left="1131" w:hanging="10"/>
        <w:jc w:val="left"/>
        <w:rPr>
          <w:b/>
          <w:sz w:val="28"/>
          <w:szCs w:val="28"/>
        </w:rPr>
      </w:pPr>
    </w:p>
    <w:tbl>
      <w:tblPr>
        <w:tblStyle w:val="1"/>
        <w:tblW w:w="10490" w:type="dxa"/>
        <w:tblInd w:w="-572" w:type="dxa"/>
        <w:tblLook w:val="04A0" w:firstRow="1" w:lastRow="0" w:firstColumn="1" w:lastColumn="0" w:noHBand="0" w:noVBand="1"/>
      </w:tblPr>
      <w:tblGrid>
        <w:gridCol w:w="851"/>
        <w:gridCol w:w="4754"/>
        <w:gridCol w:w="1802"/>
        <w:gridCol w:w="1580"/>
        <w:gridCol w:w="1503"/>
      </w:tblGrid>
      <w:tr w:rsidR="004F3226" w:rsidRPr="004F3226" w:rsidTr="00D01456">
        <w:tc>
          <w:tcPr>
            <w:tcW w:w="851" w:type="dxa"/>
          </w:tcPr>
          <w:p w:rsidR="004F3226" w:rsidRPr="004F3226" w:rsidRDefault="004F3226" w:rsidP="004F3226">
            <w:pPr>
              <w:spacing w:after="0" w:line="240" w:lineRule="auto"/>
              <w:ind w:left="0" w:firstLine="0"/>
              <w:jc w:val="center"/>
              <w:rPr>
                <w:rFonts w:eastAsiaTheme="minorHAnsi"/>
                <w:b/>
                <w:color w:val="auto"/>
                <w:szCs w:val="24"/>
              </w:rPr>
            </w:pPr>
            <w:r w:rsidRPr="004F3226">
              <w:rPr>
                <w:rFonts w:eastAsiaTheme="minorHAnsi"/>
                <w:b/>
                <w:color w:val="auto"/>
                <w:szCs w:val="24"/>
              </w:rPr>
              <w:t>№ з/п</w:t>
            </w:r>
          </w:p>
        </w:tc>
        <w:tc>
          <w:tcPr>
            <w:tcW w:w="4754" w:type="dxa"/>
          </w:tcPr>
          <w:p w:rsidR="004F3226" w:rsidRPr="004F3226" w:rsidRDefault="004F3226" w:rsidP="004F3226">
            <w:pPr>
              <w:spacing w:after="0" w:line="240" w:lineRule="auto"/>
              <w:ind w:left="0" w:firstLine="0"/>
              <w:jc w:val="center"/>
              <w:rPr>
                <w:rFonts w:eastAsiaTheme="minorHAnsi"/>
                <w:b/>
                <w:color w:val="auto"/>
                <w:szCs w:val="24"/>
              </w:rPr>
            </w:pPr>
            <w:r w:rsidRPr="004F3226">
              <w:rPr>
                <w:rFonts w:eastAsiaTheme="minorHAnsi"/>
                <w:b/>
                <w:color w:val="auto"/>
                <w:szCs w:val="24"/>
              </w:rPr>
              <w:t>Стаття витрат</w:t>
            </w:r>
          </w:p>
        </w:tc>
        <w:tc>
          <w:tcPr>
            <w:tcW w:w="3382" w:type="dxa"/>
            <w:gridSpan w:val="2"/>
          </w:tcPr>
          <w:p w:rsidR="004F3226" w:rsidRPr="004F3226" w:rsidRDefault="004F3226" w:rsidP="004F3226">
            <w:pPr>
              <w:spacing w:after="0" w:line="240" w:lineRule="auto"/>
              <w:ind w:left="0" w:firstLine="0"/>
              <w:jc w:val="center"/>
              <w:rPr>
                <w:rFonts w:eastAsiaTheme="minorHAnsi"/>
                <w:b/>
                <w:color w:val="auto"/>
                <w:szCs w:val="24"/>
              </w:rPr>
            </w:pPr>
            <w:r w:rsidRPr="004F3226">
              <w:rPr>
                <w:rFonts w:eastAsiaTheme="minorHAnsi"/>
                <w:b/>
                <w:color w:val="auto"/>
                <w:szCs w:val="24"/>
              </w:rPr>
              <w:t>Сума, грн.</w:t>
            </w:r>
          </w:p>
        </w:tc>
        <w:tc>
          <w:tcPr>
            <w:tcW w:w="1503" w:type="dxa"/>
            <w:vMerge w:val="restart"/>
          </w:tcPr>
          <w:p w:rsidR="004F3226" w:rsidRPr="004F3226" w:rsidRDefault="004F3226" w:rsidP="004F3226">
            <w:pPr>
              <w:spacing w:after="0" w:line="240" w:lineRule="auto"/>
              <w:ind w:left="0" w:firstLine="0"/>
              <w:jc w:val="center"/>
              <w:rPr>
                <w:rFonts w:eastAsiaTheme="minorHAnsi"/>
                <w:b/>
                <w:color w:val="auto"/>
                <w:szCs w:val="24"/>
              </w:rPr>
            </w:pPr>
            <w:r w:rsidRPr="004F3226">
              <w:rPr>
                <w:rFonts w:eastAsiaTheme="minorHAnsi"/>
                <w:b/>
                <w:color w:val="auto"/>
                <w:szCs w:val="24"/>
              </w:rPr>
              <w:t>Разом, грн.</w:t>
            </w:r>
          </w:p>
        </w:tc>
      </w:tr>
      <w:tr w:rsidR="004F3226" w:rsidRPr="004F3226" w:rsidTr="00D01456">
        <w:tc>
          <w:tcPr>
            <w:tcW w:w="851" w:type="dxa"/>
          </w:tcPr>
          <w:p w:rsidR="004F3226" w:rsidRPr="004F3226" w:rsidRDefault="004F3226" w:rsidP="004F3226">
            <w:pPr>
              <w:spacing w:after="0" w:line="240" w:lineRule="auto"/>
              <w:ind w:left="0" w:firstLine="0"/>
              <w:jc w:val="center"/>
              <w:rPr>
                <w:rFonts w:eastAsiaTheme="minorHAnsi"/>
                <w:b/>
                <w:color w:val="auto"/>
                <w:sz w:val="28"/>
                <w:szCs w:val="28"/>
              </w:rPr>
            </w:pPr>
          </w:p>
        </w:tc>
        <w:tc>
          <w:tcPr>
            <w:tcW w:w="4754" w:type="dxa"/>
          </w:tcPr>
          <w:p w:rsidR="004F3226" w:rsidRPr="004F3226" w:rsidRDefault="004F3226" w:rsidP="004F3226">
            <w:pPr>
              <w:spacing w:after="0" w:line="240" w:lineRule="auto"/>
              <w:ind w:left="0" w:firstLine="0"/>
              <w:jc w:val="center"/>
              <w:rPr>
                <w:rFonts w:eastAsiaTheme="minorHAnsi"/>
                <w:b/>
                <w:color w:val="auto"/>
                <w:sz w:val="28"/>
                <w:szCs w:val="28"/>
              </w:rPr>
            </w:pPr>
          </w:p>
        </w:tc>
        <w:tc>
          <w:tcPr>
            <w:tcW w:w="1802" w:type="dxa"/>
          </w:tcPr>
          <w:p w:rsidR="004F3226" w:rsidRPr="004F3226" w:rsidRDefault="004F3226" w:rsidP="004F3226">
            <w:pPr>
              <w:spacing w:after="0" w:line="240" w:lineRule="auto"/>
              <w:ind w:left="0" w:firstLine="0"/>
              <w:jc w:val="center"/>
              <w:rPr>
                <w:rFonts w:eastAsiaTheme="minorHAnsi"/>
                <w:b/>
                <w:color w:val="auto"/>
                <w:szCs w:val="24"/>
              </w:rPr>
            </w:pPr>
            <w:r w:rsidRPr="004F3226">
              <w:rPr>
                <w:rFonts w:eastAsiaTheme="minorHAnsi"/>
                <w:b/>
                <w:color w:val="auto"/>
                <w:szCs w:val="24"/>
              </w:rPr>
              <w:t>Субвенція держбюджет</w:t>
            </w:r>
          </w:p>
        </w:tc>
        <w:tc>
          <w:tcPr>
            <w:tcW w:w="1580" w:type="dxa"/>
          </w:tcPr>
          <w:p w:rsidR="004F3226" w:rsidRPr="004F3226" w:rsidRDefault="004F3226" w:rsidP="004F3226">
            <w:pPr>
              <w:spacing w:after="0" w:line="240" w:lineRule="auto"/>
              <w:ind w:left="0" w:firstLine="0"/>
              <w:jc w:val="center"/>
              <w:rPr>
                <w:rFonts w:eastAsiaTheme="minorHAnsi"/>
                <w:b/>
                <w:color w:val="auto"/>
                <w:szCs w:val="24"/>
              </w:rPr>
            </w:pPr>
            <w:r w:rsidRPr="004F3226">
              <w:rPr>
                <w:rFonts w:eastAsiaTheme="minorHAnsi"/>
                <w:b/>
                <w:color w:val="auto"/>
                <w:szCs w:val="24"/>
              </w:rPr>
              <w:t>Місцевий бюджет</w:t>
            </w:r>
          </w:p>
        </w:tc>
        <w:tc>
          <w:tcPr>
            <w:tcW w:w="1503" w:type="dxa"/>
            <w:vMerge/>
          </w:tcPr>
          <w:p w:rsidR="004F3226" w:rsidRPr="004F3226" w:rsidRDefault="004F3226" w:rsidP="004F3226">
            <w:pPr>
              <w:spacing w:after="0" w:line="240" w:lineRule="auto"/>
              <w:ind w:left="0" w:firstLine="0"/>
              <w:jc w:val="center"/>
              <w:rPr>
                <w:rFonts w:eastAsiaTheme="minorHAnsi"/>
                <w:b/>
                <w:color w:val="auto"/>
                <w:sz w:val="28"/>
                <w:szCs w:val="28"/>
              </w:rPr>
            </w:pP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Енергоносії</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667 168</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667 168</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Харчування учнів</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123 558</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123 558</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Обладнання 1-х класів НУШ</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55 140</w:t>
            </w: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23 631</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78 771</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Обладнання харчоблоку</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89 600</w:t>
            </w: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38 400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128 000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Дидактичні матеріали НУШ</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24 200</w:t>
            </w: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10 371</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34 571</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proofErr w:type="spellStart"/>
            <w:r w:rsidRPr="004F3226">
              <w:rPr>
                <w:rFonts w:eastAsiaTheme="minorHAnsi"/>
                <w:color w:val="auto"/>
                <w:szCs w:val="24"/>
              </w:rPr>
              <w:t>Обслуг.прогр.по</w:t>
            </w:r>
            <w:proofErr w:type="spellEnd"/>
            <w:r w:rsidRPr="004F3226">
              <w:rPr>
                <w:rFonts w:eastAsiaTheme="minorHAnsi"/>
                <w:color w:val="auto"/>
                <w:szCs w:val="24"/>
              </w:rPr>
              <w:t xml:space="preserve"> зарплаті</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5 000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5 000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proofErr w:type="spellStart"/>
            <w:r w:rsidRPr="004F3226">
              <w:rPr>
                <w:rFonts w:eastAsiaTheme="minorHAnsi"/>
                <w:color w:val="auto"/>
                <w:szCs w:val="24"/>
              </w:rPr>
              <w:t>Обслуг.прогр.М.Е.Док</w:t>
            </w:r>
            <w:proofErr w:type="spellEnd"/>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1 900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1 900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Встановлення проектора</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4 630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4 630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Косіння зелених зон</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4 000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4 000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proofErr w:type="spellStart"/>
            <w:r w:rsidRPr="004F3226">
              <w:rPr>
                <w:rFonts w:eastAsiaTheme="minorHAnsi"/>
                <w:color w:val="auto"/>
                <w:szCs w:val="24"/>
              </w:rPr>
              <w:t>Комп.обладн.та</w:t>
            </w:r>
            <w:proofErr w:type="spellEnd"/>
            <w:r w:rsidRPr="004F3226">
              <w:rPr>
                <w:rFonts w:eastAsiaTheme="minorHAnsi"/>
                <w:color w:val="auto"/>
                <w:szCs w:val="24"/>
              </w:rPr>
              <w:t xml:space="preserve"> приладдя</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15 395</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15 395</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Засоби для чищення</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1 458</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1 458</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 xml:space="preserve">Чорнила для </w:t>
            </w:r>
            <w:proofErr w:type="spellStart"/>
            <w:r w:rsidRPr="004F3226">
              <w:rPr>
                <w:rFonts w:eastAsiaTheme="minorHAnsi"/>
                <w:color w:val="auto"/>
                <w:szCs w:val="24"/>
              </w:rPr>
              <w:t>друк.обл</w:t>
            </w:r>
            <w:proofErr w:type="spellEnd"/>
            <w:r w:rsidRPr="004F3226">
              <w:rPr>
                <w:rFonts w:eastAsiaTheme="minorHAnsi"/>
                <w:color w:val="auto"/>
                <w:szCs w:val="24"/>
              </w:rPr>
              <w:t>.</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2 250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2 250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proofErr w:type="spellStart"/>
            <w:r w:rsidRPr="004F3226">
              <w:rPr>
                <w:rFonts w:eastAsiaTheme="minorHAnsi"/>
                <w:color w:val="auto"/>
                <w:szCs w:val="24"/>
              </w:rPr>
              <w:t>Вент.обл.та</w:t>
            </w:r>
            <w:proofErr w:type="spellEnd"/>
            <w:r w:rsidRPr="004F3226">
              <w:rPr>
                <w:rFonts w:eastAsiaTheme="minorHAnsi"/>
                <w:color w:val="auto"/>
                <w:szCs w:val="24"/>
              </w:rPr>
              <w:t xml:space="preserve"> матеріали для харчоблоку</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49 906</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49 906</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Поточний ремонт с-ми вентиляції</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18 211</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18 211</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Поліграфічні роботи (журнали)</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3 707</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3 707</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Ручні знаряддя</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1 925</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1 925</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Канцтовари</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33 000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33 000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Виявлення антитіл ІФА</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2 451</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2 451</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proofErr w:type="spellStart"/>
            <w:r w:rsidRPr="004F3226">
              <w:rPr>
                <w:rFonts w:eastAsiaTheme="minorHAnsi"/>
                <w:color w:val="auto"/>
                <w:szCs w:val="24"/>
              </w:rPr>
              <w:t>Госп.товари</w:t>
            </w:r>
            <w:proofErr w:type="spellEnd"/>
            <w:r w:rsidRPr="004F3226">
              <w:rPr>
                <w:rFonts w:eastAsiaTheme="minorHAnsi"/>
                <w:color w:val="auto"/>
                <w:szCs w:val="24"/>
              </w:rPr>
              <w:t xml:space="preserve"> (миючі)</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19 410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19 410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Сушарки  для рук 9 шт.</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19 890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19 890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Лікарські засоби</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9 299</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9 299</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Поточний ремонт транспортного в</w:t>
            </w:r>
            <w:r w:rsidRPr="004F3226">
              <w:rPr>
                <w:rFonts w:eastAsiaTheme="minorHAnsi"/>
                <w:color w:val="auto"/>
                <w:szCs w:val="24"/>
                <w:lang w:val="en-US"/>
              </w:rPr>
              <w:t>’</w:t>
            </w:r>
            <w:r w:rsidRPr="004F3226">
              <w:rPr>
                <w:rFonts w:eastAsiaTheme="minorHAnsi"/>
                <w:color w:val="auto"/>
                <w:szCs w:val="24"/>
              </w:rPr>
              <w:t>їзду</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16 235</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16 235</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Pr>
                <w:rFonts w:eastAsiaTheme="minorHAnsi"/>
                <w:color w:val="auto"/>
                <w:szCs w:val="24"/>
              </w:rPr>
              <w:t>Учнівський проїз</w:t>
            </w:r>
            <w:r w:rsidRPr="004F3226">
              <w:rPr>
                <w:rFonts w:eastAsiaTheme="minorHAnsi"/>
                <w:color w:val="auto"/>
                <w:szCs w:val="24"/>
              </w:rPr>
              <w:t>ний квиток 30 шт.</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750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750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Pr>
                <w:rFonts w:eastAsiaTheme="minorHAnsi"/>
                <w:color w:val="auto"/>
                <w:szCs w:val="24"/>
              </w:rPr>
              <w:t xml:space="preserve">Закупівля </w:t>
            </w:r>
            <w:proofErr w:type="spellStart"/>
            <w:r>
              <w:rPr>
                <w:rFonts w:eastAsiaTheme="minorHAnsi"/>
                <w:color w:val="auto"/>
                <w:szCs w:val="24"/>
              </w:rPr>
              <w:t>катри</w:t>
            </w:r>
            <w:r w:rsidRPr="004F3226">
              <w:rPr>
                <w:rFonts w:eastAsiaTheme="minorHAnsi"/>
                <w:color w:val="auto"/>
                <w:szCs w:val="24"/>
              </w:rPr>
              <w:t>джів</w:t>
            </w:r>
            <w:proofErr w:type="spellEnd"/>
            <w:r w:rsidRPr="004F3226">
              <w:rPr>
                <w:rFonts w:eastAsiaTheme="minorHAnsi"/>
                <w:color w:val="auto"/>
                <w:szCs w:val="24"/>
              </w:rPr>
              <w:t xml:space="preserve">  7 шт.</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4 605</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4 605</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 xml:space="preserve">Поточний ремонт </w:t>
            </w:r>
            <w:proofErr w:type="spellStart"/>
            <w:r w:rsidRPr="004F3226">
              <w:rPr>
                <w:rFonts w:eastAsiaTheme="minorHAnsi"/>
                <w:color w:val="auto"/>
                <w:szCs w:val="24"/>
              </w:rPr>
              <w:t>комп</w:t>
            </w:r>
            <w:proofErr w:type="spellEnd"/>
            <w:r w:rsidRPr="004F3226">
              <w:rPr>
                <w:rFonts w:eastAsiaTheme="minorHAnsi"/>
                <w:color w:val="auto"/>
                <w:szCs w:val="24"/>
                <w:lang w:val="en-US"/>
              </w:rPr>
              <w:t>’</w:t>
            </w:r>
            <w:proofErr w:type="spellStart"/>
            <w:r w:rsidRPr="004F3226">
              <w:rPr>
                <w:rFonts w:eastAsiaTheme="minorHAnsi"/>
                <w:color w:val="auto"/>
                <w:szCs w:val="24"/>
              </w:rPr>
              <w:t>ютера</w:t>
            </w:r>
            <w:proofErr w:type="spellEnd"/>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700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700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Одяг для сиріт</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2 139</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2 139</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Будівельні матеріали в асортименті</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26 348</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26 348</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Антисептичні засоби</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80 600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80 600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proofErr w:type="spellStart"/>
            <w:r w:rsidRPr="004F3226">
              <w:rPr>
                <w:rFonts w:eastAsiaTheme="minorHAnsi"/>
                <w:color w:val="auto"/>
                <w:szCs w:val="24"/>
              </w:rPr>
              <w:t>Ел.технічне</w:t>
            </w:r>
            <w:proofErr w:type="spellEnd"/>
            <w:r w:rsidRPr="004F3226">
              <w:rPr>
                <w:rFonts w:eastAsiaTheme="minorHAnsi"/>
                <w:color w:val="auto"/>
                <w:szCs w:val="24"/>
              </w:rPr>
              <w:t xml:space="preserve"> обладнання та матеріали</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22 379</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22 379</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Поточний ремонт харчоблоку</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22 435</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22 435</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Новорічні подарунки</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19 520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19 520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7271E5" w:rsidP="004F3226">
            <w:pPr>
              <w:spacing w:after="0" w:line="240" w:lineRule="auto"/>
              <w:ind w:left="0" w:firstLine="0"/>
              <w:jc w:val="left"/>
              <w:rPr>
                <w:rFonts w:eastAsiaTheme="minorHAnsi"/>
                <w:color w:val="auto"/>
                <w:szCs w:val="24"/>
              </w:rPr>
            </w:pPr>
            <w:r>
              <w:rPr>
                <w:rFonts w:eastAsiaTheme="minorHAnsi"/>
                <w:color w:val="auto"/>
                <w:szCs w:val="24"/>
              </w:rPr>
              <w:t>Система</w:t>
            </w:r>
            <w:r w:rsidR="004F3226" w:rsidRPr="004F3226">
              <w:rPr>
                <w:rFonts w:eastAsiaTheme="minorHAnsi"/>
                <w:color w:val="auto"/>
                <w:szCs w:val="24"/>
              </w:rPr>
              <w:t xml:space="preserve"> відеоспостереження</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7 160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7 160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 xml:space="preserve">Фарби </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3 440</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3 440</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Заправка вогнегасників</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9 955</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9 955</w:t>
            </w:r>
          </w:p>
        </w:tc>
      </w:tr>
      <w:tr w:rsidR="004F3226" w:rsidRPr="004F3226" w:rsidTr="00D01456">
        <w:tc>
          <w:tcPr>
            <w:tcW w:w="851" w:type="dxa"/>
          </w:tcPr>
          <w:p w:rsidR="004F3226" w:rsidRPr="004F3226" w:rsidRDefault="004F3226" w:rsidP="004F3226">
            <w:pPr>
              <w:numPr>
                <w:ilvl w:val="0"/>
                <w:numId w:val="21"/>
              </w:numPr>
              <w:spacing w:after="0" w:line="240" w:lineRule="auto"/>
              <w:contextualSpacing/>
              <w:jc w:val="left"/>
              <w:rPr>
                <w:rFonts w:eastAsiaTheme="minorHAnsi"/>
                <w:color w:val="auto"/>
                <w:szCs w:val="24"/>
              </w:rPr>
            </w:pPr>
          </w:p>
        </w:tc>
        <w:tc>
          <w:tcPr>
            <w:tcW w:w="4754" w:type="dxa"/>
          </w:tcPr>
          <w:p w:rsidR="004F3226" w:rsidRPr="004F3226" w:rsidRDefault="004F3226" w:rsidP="004F3226">
            <w:pPr>
              <w:spacing w:after="0" w:line="240" w:lineRule="auto"/>
              <w:ind w:left="0" w:firstLine="0"/>
              <w:jc w:val="left"/>
              <w:rPr>
                <w:rFonts w:eastAsiaTheme="minorHAnsi"/>
                <w:color w:val="auto"/>
                <w:szCs w:val="24"/>
              </w:rPr>
            </w:pPr>
            <w:r w:rsidRPr="004F3226">
              <w:rPr>
                <w:rFonts w:eastAsiaTheme="minorHAnsi"/>
                <w:color w:val="auto"/>
                <w:szCs w:val="24"/>
              </w:rPr>
              <w:t>Обробка дерев</w:t>
            </w:r>
            <w:r w:rsidRPr="004F3226">
              <w:rPr>
                <w:rFonts w:eastAsiaTheme="minorHAnsi"/>
                <w:color w:val="auto"/>
                <w:szCs w:val="24"/>
                <w:lang w:val="en-US"/>
              </w:rPr>
              <w:t>’</w:t>
            </w:r>
            <w:proofErr w:type="spellStart"/>
            <w:r w:rsidRPr="004F3226">
              <w:rPr>
                <w:rFonts w:eastAsiaTheme="minorHAnsi"/>
                <w:color w:val="auto"/>
                <w:szCs w:val="24"/>
              </w:rPr>
              <w:t>яних</w:t>
            </w:r>
            <w:proofErr w:type="spellEnd"/>
            <w:r w:rsidRPr="004F3226">
              <w:rPr>
                <w:rFonts w:eastAsiaTheme="minorHAnsi"/>
                <w:color w:val="auto"/>
                <w:szCs w:val="24"/>
              </w:rPr>
              <w:t xml:space="preserve"> конструкцій горища</w:t>
            </w:r>
          </w:p>
        </w:tc>
        <w:tc>
          <w:tcPr>
            <w:tcW w:w="1802" w:type="dxa"/>
          </w:tcPr>
          <w:p w:rsidR="004F3226" w:rsidRPr="004F3226" w:rsidRDefault="004F3226" w:rsidP="004F3226">
            <w:pPr>
              <w:spacing w:after="0" w:line="240" w:lineRule="auto"/>
              <w:ind w:left="0" w:firstLine="0"/>
              <w:jc w:val="right"/>
              <w:rPr>
                <w:rFonts w:eastAsiaTheme="minorHAnsi"/>
                <w:color w:val="auto"/>
                <w:sz w:val="28"/>
                <w:szCs w:val="28"/>
              </w:rPr>
            </w:pPr>
          </w:p>
        </w:tc>
        <w:tc>
          <w:tcPr>
            <w:tcW w:w="1580"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35 127</w:t>
            </w:r>
          </w:p>
        </w:tc>
        <w:tc>
          <w:tcPr>
            <w:tcW w:w="1503" w:type="dxa"/>
          </w:tcPr>
          <w:p w:rsidR="004F3226" w:rsidRPr="004F3226" w:rsidRDefault="004F3226" w:rsidP="004F3226">
            <w:pPr>
              <w:spacing w:after="0" w:line="240" w:lineRule="auto"/>
              <w:ind w:left="0" w:firstLine="0"/>
              <w:jc w:val="right"/>
              <w:rPr>
                <w:rFonts w:eastAsiaTheme="minorHAnsi"/>
                <w:color w:val="auto"/>
                <w:sz w:val="28"/>
                <w:szCs w:val="28"/>
              </w:rPr>
            </w:pPr>
            <w:r w:rsidRPr="004F3226">
              <w:rPr>
                <w:rFonts w:eastAsiaTheme="minorHAnsi"/>
                <w:color w:val="auto"/>
                <w:sz w:val="28"/>
                <w:szCs w:val="28"/>
              </w:rPr>
              <w:t>35 127</w:t>
            </w:r>
          </w:p>
        </w:tc>
      </w:tr>
      <w:tr w:rsidR="004F3226" w:rsidRPr="004F3226" w:rsidTr="00D01456">
        <w:tc>
          <w:tcPr>
            <w:tcW w:w="851" w:type="dxa"/>
          </w:tcPr>
          <w:p w:rsidR="004F3226" w:rsidRPr="004F3226" w:rsidRDefault="004F3226" w:rsidP="004F3226">
            <w:pPr>
              <w:spacing w:after="0" w:line="240" w:lineRule="auto"/>
              <w:ind w:left="0" w:firstLine="0"/>
              <w:jc w:val="left"/>
              <w:rPr>
                <w:rFonts w:eastAsiaTheme="minorHAnsi"/>
                <w:color w:val="auto"/>
                <w:sz w:val="28"/>
                <w:szCs w:val="28"/>
              </w:rPr>
            </w:pPr>
          </w:p>
        </w:tc>
        <w:tc>
          <w:tcPr>
            <w:tcW w:w="4754" w:type="dxa"/>
          </w:tcPr>
          <w:p w:rsidR="004F3226" w:rsidRPr="004F3226" w:rsidRDefault="004F3226" w:rsidP="004F3226">
            <w:pPr>
              <w:spacing w:after="0" w:line="240" w:lineRule="auto"/>
              <w:ind w:left="0" w:firstLine="0"/>
              <w:jc w:val="left"/>
              <w:rPr>
                <w:rFonts w:eastAsiaTheme="minorHAnsi"/>
                <w:b/>
                <w:color w:val="auto"/>
                <w:sz w:val="28"/>
                <w:szCs w:val="28"/>
              </w:rPr>
            </w:pPr>
            <w:r w:rsidRPr="004F3226">
              <w:rPr>
                <w:rFonts w:eastAsiaTheme="minorHAnsi"/>
                <w:b/>
                <w:color w:val="auto"/>
                <w:sz w:val="28"/>
                <w:szCs w:val="28"/>
              </w:rPr>
              <w:t>Всього:</w:t>
            </w:r>
          </w:p>
        </w:tc>
        <w:tc>
          <w:tcPr>
            <w:tcW w:w="1802" w:type="dxa"/>
          </w:tcPr>
          <w:p w:rsidR="004F3226" w:rsidRPr="004F3226" w:rsidRDefault="004F3226" w:rsidP="004F3226">
            <w:pPr>
              <w:spacing w:after="0" w:line="240" w:lineRule="auto"/>
              <w:ind w:left="0" w:firstLine="0"/>
              <w:jc w:val="left"/>
              <w:rPr>
                <w:rFonts w:eastAsiaTheme="minorHAnsi"/>
                <w:b/>
                <w:color w:val="auto"/>
                <w:sz w:val="28"/>
                <w:szCs w:val="28"/>
              </w:rPr>
            </w:pPr>
            <w:r w:rsidRPr="004F3226">
              <w:rPr>
                <w:rFonts w:eastAsiaTheme="minorHAnsi"/>
                <w:b/>
                <w:color w:val="auto"/>
                <w:sz w:val="28"/>
                <w:szCs w:val="28"/>
              </w:rPr>
              <w:t>168 940</w:t>
            </w:r>
          </w:p>
        </w:tc>
        <w:tc>
          <w:tcPr>
            <w:tcW w:w="1580" w:type="dxa"/>
          </w:tcPr>
          <w:p w:rsidR="004F3226" w:rsidRPr="004F3226" w:rsidRDefault="004F3226" w:rsidP="004F3226">
            <w:pPr>
              <w:spacing w:after="0" w:line="240" w:lineRule="auto"/>
              <w:ind w:left="0" w:firstLine="0"/>
              <w:jc w:val="left"/>
              <w:rPr>
                <w:rFonts w:eastAsiaTheme="minorHAnsi"/>
                <w:b/>
                <w:color w:val="auto"/>
                <w:sz w:val="28"/>
                <w:szCs w:val="28"/>
              </w:rPr>
            </w:pPr>
            <w:r w:rsidRPr="004F3226">
              <w:rPr>
                <w:rFonts w:eastAsiaTheme="minorHAnsi"/>
                <w:b/>
                <w:color w:val="auto"/>
                <w:sz w:val="28"/>
                <w:szCs w:val="28"/>
              </w:rPr>
              <w:t>1 306 953</w:t>
            </w:r>
          </w:p>
        </w:tc>
        <w:tc>
          <w:tcPr>
            <w:tcW w:w="1503" w:type="dxa"/>
          </w:tcPr>
          <w:p w:rsidR="004F3226" w:rsidRPr="004F3226" w:rsidRDefault="004F3226" w:rsidP="004F3226">
            <w:pPr>
              <w:spacing w:after="0" w:line="240" w:lineRule="auto"/>
              <w:ind w:left="0" w:firstLine="0"/>
              <w:jc w:val="left"/>
              <w:rPr>
                <w:rFonts w:eastAsiaTheme="minorHAnsi"/>
                <w:b/>
                <w:color w:val="auto"/>
                <w:sz w:val="28"/>
                <w:szCs w:val="28"/>
              </w:rPr>
            </w:pPr>
            <w:r w:rsidRPr="004F3226">
              <w:rPr>
                <w:rFonts w:eastAsiaTheme="minorHAnsi"/>
                <w:b/>
                <w:color w:val="auto"/>
                <w:sz w:val="28"/>
                <w:szCs w:val="28"/>
              </w:rPr>
              <w:t>1 475 893</w:t>
            </w:r>
          </w:p>
        </w:tc>
      </w:tr>
    </w:tbl>
    <w:p w:rsidR="004F3226" w:rsidRPr="004F3226" w:rsidRDefault="004F3226" w:rsidP="004F3226">
      <w:pPr>
        <w:spacing w:after="160" w:line="259" w:lineRule="auto"/>
        <w:ind w:left="0" w:firstLine="0"/>
        <w:jc w:val="left"/>
        <w:rPr>
          <w:rFonts w:asciiTheme="minorHAnsi" w:eastAsiaTheme="minorHAnsi" w:hAnsiTheme="minorHAnsi" w:cstheme="minorBidi"/>
          <w:color w:val="auto"/>
          <w:sz w:val="22"/>
          <w:lang w:eastAsia="en-US"/>
        </w:rPr>
      </w:pPr>
    </w:p>
    <w:p w:rsidR="007C0613" w:rsidRDefault="007C0613" w:rsidP="007C0613">
      <w:pPr>
        <w:spacing w:after="7" w:line="271" w:lineRule="auto"/>
        <w:ind w:left="1131" w:hanging="10"/>
        <w:rPr>
          <w:b/>
          <w:sz w:val="28"/>
          <w:szCs w:val="28"/>
        </w:rPr>
      </w:pPr>
      <w:r>
        <w:rPr>
          <w:b/>
          <w:sz w:val="28"/>
          <w:szCs w:val="28"/>
        </w:rPr>
        <w:t>Основні завдання школи на 2021</w:t>
      </w:r>
      <w:r w:rsidRPr="007C0613">
        <w:rPr>
          <w:b/>
          <w:sz w:val="28"/>
          <w:szCs w:val="28"/>
        </w:rPr>
        <w:t>-202</w:t>
      </w:r>
      <w:r>
        <w:rPr>
          <w:b/>
          <w:sz w:val="28"/>
          <w:szCs w:val="28"/>
        </w:rPr>
        <w:t>2</w:t>
      </w:r>
      <w:r w:rsidRPr="007C0613">
        <w:rPr>
          <w:b/>
          <w:sz w:val="28"/>
          <w:szCs w:val="28"/>
        </w:rPr>
        <w:t xml:space="preserve"> </w:t>
      </w:r>
      <w:proofErr w:type="spellStart"/>
      <w:r w:rsidRPr="007C0613">
        <w:rPr>
          <w:b/>
          <w:sz w:val="28"/>
          <w:szCs w:val="28"/>
        </w:rPr>
        <w:t>н.р</w:t>
      </w:r>
      <w:proofErr w:type="spellEnd"/>
      <w:r w:rsidRPr="007C0613">
        <w:rPr>
          <w:b/>
          <w:sz w:val="28"/>
          <w:szCs w:val="28"/>
        </w:rPr>
        <w:t>.</w:t>
      </w:r>
    </w:p>
    <w:p w:rsidR="007C0613" w:rsidRPr="007C0613" w:rsidRDefault="007C0613" w:rsidP="007C0613">
      <w:pPr>
        <w:spacing w:after="7" w:line="271" w:lineRule="auto"/>
        <w:ind w:left="1131" w:hanging="10"/>
        <w:rPr>
          <w:b/>
          <w:sz w:val="28"/>
          <w:szCs w:val="28"/>
        </w:rPr>
      </w:pPr>
    </w:p>
    <w:p w:rsidR="007C0613" w:rsidRPr="007C0613" w:rsidRDefault="007C0613" w:rsidP="007C0613">
      <w:pPr>
        <w:spacing w:after="7" w:line="271" w:lineRule="auto"/>
        <w:ind w:left="0" w:firstLine="0"/>
        <w:rPr>
          <w:sz w:val="28"/>
          <w:szCs w:val="28"/>
        </w:rPr>
      </w:pPr>
      <w:r w:rsidRPr="007C0613">
        <w:rPr>
          <w:sz w:val="28"/>
          <w:szCs w:val="28"/>
        </w:rPr>
        <w:t>1.</w:t>
      </w:r>
      <w:r w:rsidRPr="007C0613">
        <w:rPr>
          <w:sz w:val="28"/>
          <w:szCs w:val="28"/>
        </w:rPr>
        <w:tab/>
        <w:t>Освітній процес спрямувати на підвищення рівня знань, умінь та навичок учнів шляхом посилення індивідуалізації та диференціації освітньої діяльності, свідомого вмотивованого ставлення до навчання кожного учня, роботу з обдарованими дітьми.</w:t>
      </w:r>
    </w:p>
    <w:p w:rsidR="007C0613" w:rsidRPr="007C0613" w:rsidRDefault="007C0613" w:rsidP="007C0613">
      <w:pPr>
        <w:spacing w:after="7" w:line="271" w:lineRule="auto"/>
        <w:ind w:left="0" w:firstLine="0"/>
        <w:rPr>
          <w:sz w:val="28"/>
          <w:szCs w:val="28"/>
        </w:rPr>
      </w:pPr>
      <w:r w:rsidRPr="007C0613">
        <w:rPr>
          <w:sz w:val="28"/>
          <w:szCs w:val="28"/>
        </w:rPr>
        <w:t>2.</w:t>
      </w:r>
      <w:r w:rsidRPr="007C0613">
        <w:rPr>
          <w:sz w:val="28"/>
          <w:szCs w:val="28"/>
        </w:rPr>
        <w:tab/>
        <w:t>Працювати в напрямку забезпечення наступності між початковою, основною та старшою школою, враховуючи психологічні особливості та рівень пізнавальної діяльності учнів різних вікових груп, враховуючи вимоги Державних стандартів початкової і базової та по</w:t>
      </w:r>
      <w:r>
        <w:rPr>
          <w:sz w:val="28"/>
          <w:szCs w:val="28"/>
        </w:rPr>
        <w:t>вної загальної середньої освіти.</w:t>
      </w:r>
    </w:p>
    <w:p w:rsidR="007C0613" w:rsidRPr="007C0613" w:rsidRDefault="007C0613" w:rsidP="007C0613">
      <w:pPr>
        <w:spacing w:after="7" w:line="271" w:lineRule="auto"/>
        <w:ind w:left="0" w:firstLine="0"/>
        <w:rPr>
          <w:sz w:val="28"/>
          <w:szCs w:val="28"/>
        </w:rPr>
      </w:pPr>
      <w:r w:rsidRPr="007C0613">
        <w:rPr>
          <w:sz w:val="28"/>
          <w:szCs w:val="28"/>
        </w:rPr>
        <w:t>3.</w:t>
      </w:r>
      <w:r w:rsidRPr="007C0613">
        <w:rPr>
          <w:sz w:val="28"/>
          <w:szCs w:val="28"/>
        </w:rPr>
        <w:tab/>
        <w:t>Створити належні умови для поступової адаптації учнів 1-х класів до навчання у школі І ступеню (НУШ), учнів 5-х класів до навчання у школі ІІ ступеню та учнів 10-х класів – у школі ІІІ ступеню</w:t>
      </w:r>
      <w:r>
        <w:rPr>
          <w:sz w:val="28"/>
          <w:szCs w:val="28"/>
        </w:rPr>
        <w:t>.</w:t>
      </w:r>
    </w:p>
    <w:p w:rsidR="007C0613" w:rsidRPr="007C0613" w:rsidRDefault="007C0613" w:rsidP="007C0613">
      <w:pPr>
        <w:spacing w:after="7" w:line="271" w:lineRule="auto"/>
        <w:ind w:left="0" w:firstLine="0"/>
        <w:rPr>
          <w:sz w:val="28"/>
          <w:szCs w:val="28"/>
        </w:rPr>
      </w:pPr>
      <w:r w:rsidRPr="007C0613">
        <w:rPr>
          <w:sz w:val="28"/>
          <w:szCs w:val="28"/>
        </w:rPr>
        <w:t>4.</w:t>
      </w:r>
      <w:r w:rsidRPr="007C0613">
        <w:rPr>
          <w:sz w:val="28"/>
          <w:szCs w:val="28"/>
        </w:rPr>
        <w:tab/>
        <w:t>Вдосконалювати організаційно-методичну роботу з підготовки та участі  випускників 202</w:t>
      </w:r>
      <w:r>
        <w:rPr>
          <w:sz w:val="28"/>
          <w:szCs w:val="28"/>
        </w:rPr>
        <w:t>1</w:t>
      </w:r>
      <w:r w:rsidRPr="007C0613">
        <w:rPr>
          <w:sz w:val="28"/>
          <w:szCs w:val="28"/>
        </w:rPr>
        <w:t>-2</w:t>
      </w:r>
      <w:r>
        <w:rPr>
          <w:sz w:val="28"/>
          <w:szCs w:val="28"/>
        </w:rPr>
        <w:t>2</w:t>
      </w:r>
      <w:r w:rsidRPr="007C0613">
        <w:rPr>
          <w:sz w:val="28"/>
          <w:szCs w:val="28"/>
        </w:rPr>
        <w:t xml:space="preserve"> навчального  року в ДПА, ЗНО спря</w:t>
      </w:r>
      <w:r>
        <w:rPr>
          <w:sz w:val="28"/>
          <w:szCs w:val="28"/>
        </w:rPr>
        <w:t>мувавши її на високий результат.</w:t>
      </w:r>
    </w:p>
    <w:p w:rsidR="007C0613" w:rsidRPr="007C0613" w:rsidRDefault="007C0613" w:rsidP="007C0613">
      <w:pPr>
        <w:spacing w:after="7" w:line="271" w:lineRule="auto"/>
        <w:ind w:left="0" w:firstLine="0"/>
        <w:rPr>
          <w:sz w:val="28"/>
          <w:szCs w:val="28"/>
        </w:rPr>
      </w:pPr>
      <w:r w:rsidRPr="007C0613">
        <w:rPr>
          <w:sz w:val="28"/>
          <w:szCs w:val="28"/>
        </w:rPr>
        <w:t>5.</w:t>
      </w:r>
      <w:r w:rsidRPr="007C0613">
        <w:rPr>
          <w:sz w:val="28"/>
          <w:szCs w:val="28"/>
        </w:rPr>
        <w:tab/>
        <w:t>Працювати в напрямку підвищення рівня професійної майстерності та мобільності педагогічних працівни</w:t>
      </w:r>
      <w:r>
        <w:rPr>
          <w:sz w:val="28"/>
          <w:szCs w:val="28"/>
        </w:rPr>
        <w:t>ків в умовах неперервної освіти.</w:t>
      </w:r>
    </w:p>
    <w:p w:rsidR="007C0613" w:rsidRPr="007C0613" w:rsidRDefault="007C0613" w:rsidP="007C0613">
      <w:pPr>
        <w:spacing w:after="7" w:line="271" w:lineRule="auto"/>
        <w:ind w:left="0" w:firstLine="0"/>
        <w:rPr>
          <w:sz w:val="28"/>
          <w:szCs w:val="28"/>
        </w:rPr>
      </w:pPr>
      <w:r w:rsidRPr="007C0613">
        <w:rPr>
          <w:sz w:val="28"/>
          <w:szCs w:val="28"/>
        </w:rPr>
        <w:lastRenderedPageBreak/>
        <w:t>6.</w:t>
      </w:r>
      <w:r w:rsidRPr="007C0613">
        <w:rPr>
          <w:sz w:val="28"/>
          <w:szCs w:val="28"/>
        </w:rPr>
        <w:tab/>
        <w:t>Продовжити вивчення та узагальнення ефективного досвіду роботи вчителів, організувати роботу педагогів в рамках методичних студій</w:t>
      </w:r>
      <w:r>
        <w:rPr>
          <w:sz w:val="28"/>
          <w:szCs w:val="28"/>
        </w:rPr>
        <w:t>.</w:t>
      </w:r>
    </w:p>
    <w:p w:rsidR="007C0613" w:rsidRPr="007C0613" w:rsidRDefault="007C0613" w:rsidP="007C0613">
      <w:pPr>
        <w:spacing w:after="7" w:line="271" w:lineRule="auto"/>
        <w:ind w:left="0" w:firstLine="0"/>
        <w:rPr>
          <w:sz w:val="28"/>
          <w:szCs w:val="28"/>
        </w:rPr>
      </w:pPr>
      <w:r w:rsidRPr="007C0613">
        <w:rPr>
          <w:sz w:val="28"/>
          <w:szCs w:val="28"/>
        </w:rPr>
        <w:t>7.</w:t>
      </w:r>
      <w:r w:rsidRPr="007C0613">
        <w:rPr>
          <w:sz w:val="28"/>
          <w:szCs w:val="28"/>
        </w:rPr>
        <w:tab/>
        <w:t>Сприяти втіленню в практику роботи педколективу новітніх освітніх технологій.</w:t>
      </w:r>
    </w:p>
    <w:p w:rsidR="007C0613" w:rsidRDefault="007C0613" w:rsidP="007C0613">
      <w:pPr>
        <w:spacing w:after="7" w:line="271" w:lineRule="auto"/>
        <w:ind w:left="0" w:firstLine="0"/>
        <w:rPr>
          <w:sz w:val="28"/>
          <w:szCs w:val="28"/>
        </w:rPr>
      </w:pPr>
      <w:r w:rsidRPr="007C0613">
        <w:rPr>
          <w:sz w:val="28"/>
          <w:szCs w:val="28"/>
        </w:rPr>
        <w:t>8.</w:t>
      </w:r>
      <w:r w:rsidRPr="007C0613">
        <w:rPr>
          <w:sz w:val="28"/>
          <w:szCs w:val="28"/>
        </w:rPr>
        <w:tab/>
        <w:t>Шкільному методкабінету продовжити створення банку освітніх технологій, прогресивного педагогічного досвіду.</w:t>
      </w:r>
    </w:p>
    <w:p w:rsidR="007C0613" w:rsidRPr="007C0613" w:rsidRDefault="007C0613" w:rsidP="007C0613">
      <w:pPr>
        <w:spacing w:after="7" w:line="271" w:lineRule="auto"/>
        <w:ind w:left="0" w:firstLine="0"/>
        <w:rPr>
          <w:sz w:val="28"/>
          <w:szCs w:val="28"/>
        </w:rPr>
      </w:pPr>
      <w:r w:rsidRPr="007C0613">
        <w:rPr>
          <w:sz w:val="28"/>
          <w:szCs w:val="28"/>
        </w:rPr>
        <w:t>9.</w:t>
      </w:r>
      <w:r w:rsidRPr="007C0613">
        <w:rPr>
          <w:sz w:val="28"/>
          <w:szCs w:val="28"/>
        </w:rPr>
        <w:tab/>
        <w:t>Продовжити роботу:</w:t>
      </w:r>
    </w:p>
    <w:p w:rsidR="007C0613" w:rsidRPr="007C0613" w:rsidRDefault="007C0613" w:rsidP="007C0613">
      <w:pPr>
        <w:spacing w:after="7" w:line="271" w:lineRule="auto"/>
        <w:ind w:left="0" w:firstLine="0"/>
        <w:rPr>
          <w:sz w:val="28"/>
          <w:szCs w:val="28"/>
        </w:rPr>
      </w:pPr>
      <w:r w:rsidRPr="007C0613">
        <w:rPr>
          <w:sz w:val="28"/>
          <w:szCs w:val="28"/>
        </w:rPr>
        <w:t>-</w:t>
      </w:r>
      <w:r w:rsidRPr="007C0613">
        <w:rPr>
          <w:sz w:val="28"/>
          <w:szCs w:val="28"/>
        </w:rPr>
        <w:tab/>
        <w:t xml:space="preserve"> з моніторингу якості освіти, що сприяє результативності роботи педколективу;</w:t>
      </w:r>
    </w:p>
    <w:p w:rsidR="007C0613" w:rsidRPr="007C0613" w:rsidRDefault="007C0613" w:rsidP="007C0613">
      <w:pPr>
        <w:spacing w:after="7" w:line="271" w:lineRule="auto"/>
        <w:ind w:left="0" w:firstLine="0"/>
        <w:rPr>
          <w:sz w:val="28"/>
          <w:szCs w:val="28"/>
        </w:rPr>
      </w:pPr>
      <w:r w:rsidRPr="007C0613">
        <w:rPr>
          <w:sz w:val="28"/>
          <w:szCs w:val="28"/>
        </w:rPr>
        <w:t>-</w:t>
      </w:r>
      <w:r w:rsidRPr="007C0613">
        <w:rPr>
          <w:sz w:val="28"/>
          <w:szCs w:val="28"/>
        </w:rPr>
        <w:tab/>
        <w:t>по  інформатизації освітнього процесу, використання інформаційно-комунікаційних технологій у процесі вивчення всіх предметів навчального плану та управлінської діяльності;</w:t>
      </w:r>
    </w:p>
    <w:p w:rsidR="007C0613" w:rsidRPr="007C0613" w:rsidRDefault="007C0613" w:rsidP="007C0613">
      <w:pPr>
        <w:spacing w:after="7" w:line="271" w:lineRule="auto"/>
        <w:ind w:left="0" w:firstLine="0"/>
        <w:rPr>
          <w:sz w:val="28"/>
          <w:szCs w:val="28"/>
        </w:rPr>
      </w:pPr>
      <w:r w:rsidRPr="007C0613">
        <w:rPr>
          <w:sz w:val="28"/>
          <w:szCs w:val="28"/>
        </w:rPr>
        <w:t>-</w:t>
      </w:r>
      <w:r w:rsidRPr="007C0613">
        <w:rPr>
          <w:sz w:val="28"/>
          <w:szCs w:val="28"/>
        </w:rPr>
        <w:tab/>
      </w:r>
      <w:r>
        <w:rPr>
          <w:sz w:val="28"/>
          <w:szCs w:val="28"/>
        </w:rPr>
        <w:t xml:space="preserve">по </w:t>
      </w:r>
      <w:r w:rsidRPr="007C0613">
        <w:rPr>
          <w:sz w:val="28"/>
          <w:szCs w:val="28"/>
        </w:rPr>
        <w:t>спрямуванню виховного процесу на найвищі морально-духовні та потенційні можливості виховання, створення умов для досягнення життєвого успіху особистості, розвитку її індивідуальних здібностей;</w:t>
      </w:r>
    </w:p>
    <w:p w:rsidR="007C0613" w:rsidRPr="007C0613" w:rsidRDefault="007C0613" w:rsidP="007C0613">
      <w:pPr>
        <w:spacing w:after="7" w:line="271" w:lineRule="auto"/>
        <w:ind w:left="0" w:firstLine="0"/>
        <w:rPr>
          <w:sz w:val="28"/>
          <w:szCs w:val="28"/>
        </w:rPr>
      </w:pPr>
      <w:r w:rsidRPr="007C0613">
        <w:rPr>
          <w:sz w:val="28"/>
          <w:szCs w:val="28"/>
        </w:rPr>
        <w:t>-</w:t>
      </w:r>
      <w:r w:rsidRPr="007C0613">
        <w:rPr>
          <w:sz w:val="28"/>
          <w:szCs w:val="28"/>
        </w:rPr>
        <w:tab/>
      </w:r>
      <w:r>
        <w:rPr>
          <w:sz w:val="28"/>
          <w:szCs w:val="28"/>
        </w:rPr>
        <w:t xml:space="preserve">із </w:t>
      </w:r>
      <w:r w:rsidRPr="007C0613">
        <w:rPr>
          <w:sz w:val="28"/>
          <w:szCs w:val="28"/>
        </w:rPr>
        <w:t>забезпечення пода</w:t>
      </w:r>
      <w:r>
        <w:rPr>
          <w:sz w:val="28"/>
          <w:szCs w:val="28"/>
        </w:rPr>
        <w:t xml:space="preserve">льшого розвитку учнівського </w:t>
      </w:r>
      <w:r w:rsidRPr="007C0613">
        <w:rPr>
          <w:sz w:val="28"/>
          <w:szCs w:val="28"/>
        </w:rPr>
        <w:t xml:space="preserve">врядування, широкого залучення його до вирішення питань організації </w:t>
      </w:r>
      <w:r>
        <w:rPr>
          <w:sz w:val="28"/>
          <w:szCs w:val="28"/>
        </w:rPr>
        <w:t>освітнього</w:t>
      </w:r>
      <w:r w:rsidRPr="007C0613">
        <w:rPr>
          <w:sz w:val="28"/>
          <w:szCs w:val="28"/>
        </w:rPr>
        <w:t xml:space="preserve"> процесу, розвитку громадянської активності, організації здорового способу життя учнівської молоді;</w:t>
      </w:r>
    </w:p>
    <w:p w:rsidR="007C0613" w:rsidRPr="007C0613" w:rsidRDefault="007C0613" w:rsidP="007C0613">
      <w:pPr>
        <w:spacing w:after="7" w:line="271" w:lineRule="auto"/>
        <w:ind w:left="0" w:firstLine="0"/>
        <w:rPr>
          <w:sz w:val="28"/>
          <w:szCs w:val="28"/>
        </w:rPr>
      </w:pPr>
      <w:r w:rsidRPr="007C0613">
        <w:rPr>
          <w:sz w:val="28"/>
          <w:szCs w:val="28"/>
        </w:rPr>
        <w:t>-</w:t>
      </w:r>
      <w:r w:rsidRPr="007C0613">
        <w:rPr>
          <w:sz w:val="28"/>
          <w:szCs w:val="28"/>
        </w:rPr>
        <w:tab/>
      </w:r>
      <w:r>
        <w:rPr>
          <w:sz w:val="28"/>
          <w:szCs w:val="28"/>
        </w:rPr>
        <w:t xml:space="preserve">з </w:t>
      </w:r>
      <w:r w:rsidRPr="007C0613">
        <w:rPr>
          <w:sz w:val="28"/>
          <w:szCs w:val="28"/>
        </w:rPr>
        <w:t>посилення профорієнтаційної роботи з неповнолітніми, забезпечення постійного контролю за дотриманням законодавства, спрям</w:t>
      </w:r>
      <w:r>
        <w:rPr>
          <w:sz w:val="28"/>
          <w:szCs w:val="28"/>
        </w:rPr>
        <w:t>ованого на профілактику правопо</w:t>
      </w:r>
      <w:r w:rsidRPr="007C0613">
        <w:rPr>
          <w:sz w:val="28"/>
          <w:szCs w:val="28"/>
        </w:rPr>
        <w:t>рушень із залученням органів внутрішніх справ, служби у справах дітей, громадськості;</w:t>
      </w:r>
    </w:p>
    <w:p w:rsidR="007C0613" w:rsidRPr="007C0613" w:rsidRDefault="007C0613" w:rsidP="007C0613">
      <w:pPr>
        <w:spacing w:after="7" w:line="271" w:lineRule="auto"/>
        <w:ind w:left="0" w:firstLine="0"/>
        <w:rPr>
          <w:sz w:val="28"/>
          <w:szCs w:val="28"/>
        </w:rPr>
      </w:pPr>
      <w:r w:rsidRPr="007C0613">
        <w:rPr>
          <w:sz w:val="28"/>
          <w:szCs w:val="28"/>
        </w:rPr>
        <w:t>-</w:t>
      </w:r>
      <w:r w:rsidRPr="007C0613">
        <w:rPr>
          <w:sz w:val="28"/>
          <w:szCs w:val="28"/>
        </w:rPr>
        <w:tab/>
      </w:r>
      <w:r>
        <w:rPr>
          <w:sz w:val="28"/>
          <w:szCs w:val="28"/>
        </w:rPr>
        <w:t>з</w:t>
      </w:r>
      <w:r w:rsidRPr="007C0613">
        <w:rPr>
          <w:sz w:val="28"/>
          <w:szCs w:val="28"/>
        </w:rPr>
        <w:t xml:space="preserve"> дотримання вимог Закону України «Про охорону дитинства», міських  і регіональних  програм, які направлені на поліпшення умов виховання, навчання та оздоровлення, соціального та матеріального забезпечення та захисту дітей-сиріт і дітей, позбавлених батьківського піклування;</w:t>
      </w:r>
    </w:p>
    <w:p w:rsidR="007C0613" w:rsidRPr="007C0613" w:rsidRDefault="007C0613" w:rsidP="007C0613">
      <w:pPr>
        <w:spacing w:after="7" w:line="271" w:lineRule="auto"/>
        <w:ind w:left="0" w:firstLine="0"/>
        <w:rPr>
          <w:sz w:val="28"/>
          <w:szCs w:val="28"/>
        </w:rPr>
      </w:pPr>
      <w:r w:rsidRPr="007C0613">
        <w:rPr>
          <w:sz w:val="28"/>
          <w:szCs w:val="28"/>
        </w:rPr>
        <w:t>-</w:t>
      </w:r>
      <w:r w:rsidRPr="007C0613">
        <w:rPr>
          <w:sz w:val="28"/>
          <w:szCs w:val="28"/>
        </w:rPr>
        <w:tab/>
      </w:r>
      <w:r>
        <w:rPr>
          <w:sz w:val="28"/>
          <w:szCs w:val="28"/>
        </w:rPr>
        <w:t xml:space="preserve">з </w:t>
      </w:r>
      <w:r w:rsidRPr="007C0613">
        <w:rPr>
          <w:sz w:val="28"/>
          <w:szCs w:val="28"/>
        </w:rPr>
        <w:t>активізації індивідуальної роботи з обдарованими та талановитими дітьми, систематичної та послідовної роботи щодо якісної підготовки учнів до олімпіад, ко</w:t>
      </w:r>
      <w:r>
        <w:rPr>
          <w:sz w:val="28"/>
          <w:szCs w:val="28"/>
        </w:rPr>
        <w:t>нкурсів, турнірів різного рівня.</w:t>
      </w:r>
    </w:p>
    <w:p w:rsidR="009F57AF" w:rsidRPr="00DA1B02" w:rsidRDefault="009F57AF" w:rsidP="007C0613">
      <w:pPr>
        <w:spacing w:after="7" w:line="271" w:lineRule="auto"/>
        <w:ind w:left="1131" w:hanging="10"/>
        <w:rPr>
          <w:sz w:val="28"/>
          <w:szCs w:val="28"/>
        </w:rPr>
      </w:pPr>
    </w:p>
    <w:sectPr w:rsidR="009F57AF" w:rsidRPr="00DA1B02">
      <w:pgSz w:w="11906" w:h="16838"/>
      <w:pgMar w:top="980" w:right="841" w:bottom="1167" w:left="113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19"/>
    <w:lvl w:ilvl="0">
      <w:start w:val="1"/>
      <w:numFmt w:val="bullet"/>
      <w:lvlText w:val=""/>
      <w:lvlJc w:val="left"/>
      <w:pPr>
        <w:tabs>
          <w:tab w:val="num" w:pos="720"/>
        </w:tabs>
        <w:ind w:left="720" w:hanging="360"/>
      </w:pPr>
      <w:rPr>
        <w:rFonts w:ascii="Symbol" w:hAnsi="Symbol" w:cs="Symbol" w:hint="default"/>
        <w:sz w:val="20"/>
        <w:szCs w:val="28"/>
        <w:lang w:val="uk-UA"/>
      </w:r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9"/>
    <w:multiLevelType w:val="multilevel"/>
    <w:tmpl w:val="00000009"/>
    <w:name w:val="WW8Num2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B"/>
    <w:multiLevelType w:val="multilevel"/>
    <w:tmpl w:val="0000000B"/>
    <w:name w:val="WW8Num27"/>
    <w:lvl w:ilvl="0">
      <w:start w:val="1"/>
      <w:numFmt w:val="bullet"/>
      <w:lvlText w:val=""/>
      <w:lvlJc w:val="left"/>
      <w:pPr>
        <w:tabs>
          <w:tab w:val="num" w:pos="720"/>
        </w:tabs>
        <w:ind w:left="720" w:hanging="360"/>
      </w:pPr>
      <w:rPr>
        <w:rFonts w:ascii="Symbol" w:hAnsi="Symbol" w:cs="Symbol" w:hint="default"/>
        <w:sz w:val="20"/>
        <w:szCs w:val="28"/>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C"/>
    <w:multiLevelType w:val="singleLevel"/>
    <w:tmpl w:val="0000000C"/>
    <w:name w:val="WW8Num28"/>
    <w:lvl w:ilvl="0">
      <w:numFmt w:val="bullet"/>
      <w:lvlText w:val="-"/>
      <w:lvlJc w:val="left"/>
      <w:pPr>
        <w:tabs>
          <w:tab w:val="num" w:pos="435"/>
        </w:tabs>
        <w:ind w:left="435" w:hanging="360"/>
      </w:pPr>
      <w:rPr>
        <w:rFonts w:ascii="Times New Roman" w:hAnsi="Times New Roman" w:cs="Times New Roman" w:hint="default"/>
        <w:sz w:val="28"/>
        <w:szCs w:val="28"/>
        <w:lang w:val="uk-UA"/>
      </w:rPr>
    </w:lvl>
  </w:abstractNum>
  <w:abstractNum w:abstractNumId="4">
    <w:nsid w:val="092C0B06"/>
    <w:multiLevelType w:val="hybridMultilevel"/>
    <w:tmpl w:val="FF3403CE"/>
    <w:lvl w:ilvl="0" w:tplc="04190001">
      <w:start w:val="1"/>
      <w:numFmt w:val="bullet"/>
      <w:lvlText w:val=""/>
      <w:lvlJc w:val="left"/>
      <w:pPr>
        <w:ind w:left="1830" w:hanging="360"/>
      </w:pPr>
      <w:rPr>
        <w:rFonts w:ascii="Symbol" w:hAnsi="Symbol" w:hint="default"/>
      </w:rPr>
    </w:lvl>
    <w:lvl w:ilvl="1" w:tplc="04190003" w:tentative="1">
      <w:start w:val="1"/>
      <w:numFmt w:val="bullet"/>
      <w:lvlText w:val="o"/>
      <w:lvlJc w:val="left"/>
      <w:pPr>
        <w:ind w:left="2550" w:hanging="360"/>
      </w:pPr>
      <w:rPr>
        <w:rFonts w:ascii="Courier New" w:hAnsi="Courier New" w:cs="Courier New" w:hint="default"/>
      </w:rPr>
    </w:lvl>
    <w:lvl w:ilvl="2" w:tplc="04190005" w:tentative="1">
      <w:start w:val="1"/>
      <w:numFmt w:val="bullet"/>
      <w:lvlText w:val=""/>
      <w:lvlJc w:val="left"/>
      <w:pPr>
        <w:ind w:left="3270" w:hanging="360"/>
      </w:pPr>
      <w:rPr>
        <w:rFonts w:ascii="Wingdings" w:hAnsi="Wingdings" w:hint="default"/>
      </w:rPr>
    </w:lvl>
    <w:lvl w:ilvl="3" w:tplc="04190001" w:tentative="1">
      <w:start w:val="1"/>
      <w:numFmt w:val="bullet"/>
      <w:lvlText w:val=""/>
      <w:lvlJc w:val="left"/>
      <w:pPr>
        <w:ind w:left="3990" w:hanging="360"/>
      </w:pPr>
      <w:rPr>
        <w:rFonts w:ascii="Symbol" w:hAnsi="Symbol" w:hint="default"/>
      </w:rPr>
    </w:lvl>
    <w:lvl w:ilvl="4" w:tplc="04190003" w:tentative="1">
      <w:start w:val="1"/>
      <w:numFmt w:val="bullet"/>
      <w:lvlText w:val="o"/>
      <w:lvlJc w:val="left"/>
      <w:pPr>
        <w:ind w:left="4710" w:hanging="360"/>
      </w:pPr>
      <w:rPr>
        <w:rFonts w:ascii="Courier New" w:hAnsi="Courier New" w:cs="Courier New" w:hint="default"/>
      </w:rPr>
    </w:lvl>
    <w:lvl w:ilvl="5" w:tplc="04190005" w:tentative="1">
      <w:start w:val="1"/>
      <w:numFmt w:val="bullet"/>
      <w:lvlText w:val=""/>
      <w:lvlJc w:val="left"/>
      <w:pPr>
        <w:ind w:left="5430" w:hanging="360"/>
      </w:pPr>
      <w:rPr>
        <w:rFonts w:ascii="Wingdings" w:hAnsi="Wingdings" w:hint="default"/>
      </w:rPr>
    </w:lvl>
    <w:lvl w:ilvl="6" w:tplc="04190001" w:tentative="1">
      <w:start w:val="1"/>
      <w:numFmt w:val="bullet"/>
      <w:lvlText w:val=""/>
      <w:lvlJc w:val="left"/>
      <w:pPr>
        <w:ind w:left="6150" w:hanging="360"/>
      </w:pPr>
      <w:rPr>
        <w:rFonts w:ascii="Symbol" w:hAnsi="Symbol" w:hint="default"/>
      </w:rPr>
    </w:lvl>
    <w:lvl w:ilvl="7" w:tplc="04190003" w:tentative="1">
      <w:start w:val="1"/>
      <w:numFmt w:val="bullet"/>
      <w:lvlText w:val="o"/>
      <w:lvlJc w:val="left"/>
      <w:pPr>
        <w:ind w:left="6870" w:hanging="360"/>
      </w:pPr>
      <w:rPr>
        <w:rFonts w:ascii="Courier New" w:hAnsi="Courier New" w:cs="Courier New" w:hint="default"/>
      </w:rPr>
    </w:lvl>
    <w:lvl w:ilvl="8" w:tplc="04190005" w:tentative="1">
      <w:start w:val="1"/>
      <w:numFmt w:val="bullet"/>
      <w:lvlText w:val=""/>
      <w:lvlJc w:val="left"/>
      <w:pPr>
        <w:ind w:left="7590" w:hanging="360"/>
      </w:pPr>
      <w:rPr>
        <w:rFonts w:ascii="Wingdings" w:hAnsi="Wingdings" w:hint="default"/>
      </w:rPr>
    </w:lvl>
  </w:abstractNum>
  <w:abstractNum w:abstractNumId="5">
    <w:nsid w:val="0CFF42FA"/>
    <w:multiLevelType w:val="hybridMultilevel"/>
    <w:tmpl w:val="425A018E"/>
    <w:lvl w:ilvl="0" w:tplc="F7A89232">
      <w:start w:val="1"/>
      <w:numFmt w:val="bullet"/>
      <w:lvlText w:val="-"/>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DAEBE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12765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B6B3C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6CA67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B8D5B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EA8C3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E6E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281FE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EDC2FF6"/>
    <w:multiLevelType w:val="hybridMultilevel"/>
    <w:tmpl w:val="7EBA3946"/>
    <w:lvl w:ilvl="0" w:tplc="964A129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061E0">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4BCA8">
      <w:start w:val="1"/>
      <w:numFmt w:val="bullet"/>
      <w:lvlRestart w:val="0"/>
      <w:lvlText w:val="-"/>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848FE0">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A64EA">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0B9B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6C769C">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3EAA96">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4ED5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BF06FA9"/>
    <w:multiLevelType w:val="hybridMultilevel"/>
    <w:tmpl w:val="C180E25A"/>
    <w:lvl w:ilvl="0" w:tplc="D0FCF132">
      <w:start w:val="7"/>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nsid w:val="1DBC5EFB"/>
    <w:multiLevelType w:val="hybridMultilevel"/>
    <w:tmpl w:val="1F34659E"/>
    <w:lvl w:ilvl="0" w:tplc="B922F4FA">
      <w:start w:val="1"/>
      <w:numFmt w:val="bullet"/>
      <w:lvlText w:val="-"/>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AF8A8">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86DBE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240C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90428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E8ED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6AD0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CE90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AACD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15A39B9"/>
    <w:multiLevelType w:val="hybridMultilevel"/>
    <w:tmpl w:val="560ECC3A"/>
    <w:lvl w:ilvl="0" w:tplc="7D2A1580">
      <w:start w:val="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A8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0826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84D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80F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9249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60C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E058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005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1C930E0"/>
    <w:multiLevelType w:val="hybridMultilevel"/>
    <w:tmpl w:val="885CBD78"/>
    <w:lvl w:ilvl="0" w:tplc="0000000C">
      <w:numFmt w:val="bullet"/>
      <w:lvlText w:val="-"/>
      <w:lvlJc w:val="left"/>
      <w:pPr>
        <w:ind w:left="975" w:hanging="360"/>
      </w:pPr>
      <w:rPr>
        <w:rFonts w:ascii="Times New Roman" w:hAnsi="Times New Roman" w:cs="Times New Roman" w:hint="default"/>
        <w:sz w:val="28"/>
        <w:szCs w:val="28"/>
        <w:lang w:val="uk-UA"/>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1">
    <w:nsid w:val="3A64402B"/>
    <w:multiLevelType w:val="hybridMultilevel"/>
    <w:tmpl w:val="09D0B056"/>
    <w:lvl w:ilvl="0" w:tplc="5D16A6E6">
      <w:start w:val="1"/>
      <w:numFmt w:val="bullet"/>
      <w:lvlText w:val="•"/>
      <w:lvlJc w:val="left"/>
      <w:pPr>
        <w:ind w:left="1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1AF8CE">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E07B08">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88EEA4">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4C0B6">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885B72">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ACAC16">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8A112E">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9EC07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431116D4"/>
    <w:multiLevelType w:val="hybridMultilevel"/>
    <w:tmpl w:val="0EC4B988"/>
    <w:lvl w:ilvl="0" w:tplc="0B0E8174">
      <w:start w:val="1"/>
      <w:numFmt w:val="bullet"/>
      <w:lvlText w:val="-"/>
      <w:lvlJc w:val="left"/>
      <w:pPr>
        <w:ind w:left="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5C3FB2">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C1986">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A8B268">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34749E">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28423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4DDD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346BF4">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52AE6A">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57727D3"/>
    <w:multiLevelType w:val="hybridMultilevel"/>
    <w:tmpl w:val="067653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A404216"/>
    <w:multiLevelType w:val="hybridMultilevel"/>
    <w:tmpl w:val="26C80C9A"/>
    <w:lvl w:ilvl="0" w:tplc="E1B6824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B8EFEA">
      <w:start w:val="1"/>
      <w:numFmt w:val="bullet"/>
      <w:lvlText w:val="o"/>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C8B498">
      <w:start w:val="1"/>
      <w:numFmt w:val="bullet"/>
      <w:lvlRestart w:val="0"/>
      <w:lvlText w:val="-"/>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AA9BCE">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4019C">
      <w:start w:val="1"/>
      <w:numFmt w:val="bullet"/>
      <w:lvlText w:val="o"/>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41D2A">
      <w:start w:val="1"/>
      <w:numFmt w:val="bullet"/>
      <w:lvlText w:val="▪"/>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00AFC">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CF68A">
      <w:start w:val="1"/>
      <w:numFmt w:val="bullet"/>
      <w:lvlText w:val="o"/>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4C558">
      <w:start w:val="1"/>
      <w:numFmt w:val="bullet"/>
      <w:lvlText w:val="▪"/>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4E0301E0"/>
    <w:multiLevelType w:val="hybridMultilevel"/>
    <w:tmpl w:val="178A50F4"/>
    <w:lvl w:ilvl="0" w:tplc="3606F3F4">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7A7192">
      <w:start w:val="1"/>
      <w:numFmt w:val="bullet"/>
      <w:lvlText w:val="o"/>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387F14">
      <w:start w:val="1"/>
      <w:numFmt w:val="bullet"/>
      <w:lvlText w:val="▪"/>
      <w:lvlJc w:val="left"/>
      <w:pPr>
        <w:ind w:left="2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C306A">
      <w:start w:val="1"/>
      <w:numFmt w:val="bullet"/>
      <w:lvlText w:val="•"/>
      <w:lvlJc w:val="left"/>
      <w:pPr>
        <w:ind w:left="3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ECD88">
      <w:start w:val="1"/>
      <w:numFmt w:val="bullet"/>
      <w:lvlText w:val="o"/>
      <w:lvlJc w:val="left"/>
      <w:pPr>
        <w:ind w:left="3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A42542">
      <w:start w:val="1"/>
      <w:numFmt w:val="bullet"/>
      <w:lvlText w:val="▪"/>
      <w:lvlJc w:val="left"/>
      <w:pPr>
        <w:ind w:left="4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A86FC">
      <w:start w:val="1"/>
      <w:numFmt w:val="bullet"/>
      <w:lvlText w:val="•"/>
      <w:lvlJc w:val="left"/>
      <w:pPr>
        <w:ind w:left="5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D83FBE">
      <w:start w:val="1"/>
      <w:numFmt w:val="bullet"/>
      <w:lvlText w:val="o"/>
      <w:lvlJc w:val="left"/>
      <w:pPr>
        <w:ind w:left="5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26414">
      <w:start w:val="1"/>
      <w:numFmt w:val="bullet"/>
      <w:lvlText w:val="▪"/>
      <w:lvlJc w:val="left"/>
      <w:pPr>
        <w:ind w:left="6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4F356A3A"/>
    <w:multiLevelType w:val="hybridMultilevel"/>
    <w:tmpl w:val="A1D27D94"/>
    <w:lvl w:ilvl="0" w:tplc="24EAA106">
      <w:start w:val="1"/>
      <w:numFmt w:val="bullet"/>
      <w:lvlText w:val=""/>
      <w:lvlJc w:val="left"/>
      <w:pPr>
        <w:ind w:left="1841" w:hanging="360"/>
      </w:pPr>
      <w:rPr>
        <w:rFonts w:ascii="Symbol" w:hAnsi="Symbol" w:hint="default"/>
        <w:b/>
      </w:rPr>
    </w:lvl>
    <w:lvl w:ilvl="1" w:tplc="04190003" w:tentative="1">
      <w:start w:val="1"/>
      <w:numFmt w:val="bullet"/>
      <w:lvlText w:val="o"/>
      <w:lvlJc w:val="left"/>
      <w:pPr>
        <w:ind w:left="2561" w:hanging="360"/>
      </w:pPr>
      <w:rPr>
        <w:rFonts w:ascii="Courier New" w:hAnsi="Courier New" w:cs="Courier New" w:hint="default"/>
      </w:rPr>
    </w:lvl>
    <w:lvl w:ilvl="2" w:tplc="04190005" w:tentative="1">
      <w:start w:val="1"/>
      <w:numFmt w:val="bullet"/>
      <w:lvlText w:val=""/>
      <w:lvlJc w:val="left"/>
      <w:pPr>
        <w:ind w:left="3281" w:hanging="360"/>
      </w:pPr>
      <w:rPr>
        <w:rFonts w:ascii="Wingdings" w:hAnsi="Wingdings" w:hint="default"/>
      </w:rPr>
    </w:lvl>
    <w:lvl w:ilvl="3" w:tplc="04190001" w:tentative="1">
      <w:start w:val="1"/>
      <w:numFmt w:val="bullet"/>
      <w:lvlText w:val=""/>
      <w:lvlJc w:val="left"/>
      <w:pPr>
        <w:ind w:left="4001" w:hanging="360"/>
      </w:pPr>
      <w:rPr>
        <w:rFonts w:ascii="Symbol" w:hAnsi="Symbol" w:hint="default"/>
      </w:rPr>
    </w:lvl>
    <w:lvl w:ilvl="4" w:tplc="04190003" w:tentative="1">
      <w:start w:val="1"/>
      <w:numFmt w:val="bullet"/>
      <w:lvlText w:val="o"/>
      <w:lvlJc w:val="left"/>
      <w:pPr>
        <w:ind w:left="4721" w:hanging="360"/>
      </w:pPr>
      <w:rPr>
        <w:rFonts w:ascii="Courier New" w:hAnsi="Courier New" w:cs="Courier New" w:hint="default"/>
      </w:rPr>
    </w:lvl>
    <w:lvl w:ilvl="5" w:tplc="04190005" w:tentative="1">
      <w:start w:val="1"/>
      <w:numFmt w:val="bullet"/>
      <w:lvlText w:val=""/>
      <w:lvlJc w:val="left"/>
      <w:pPr>
        <w:ind w:left="5441" w:hanging="360"/>
      </w:pPr>
      <w:rPr>
        <w:rFonts w:ascii="Wingdings" w:hAnsi="Wingdings" w:hint="default"/>
      </w:rPr>
    </w:lvl>
    <w:lvl w:ilvl="6" w:tplc="04190001" w:tentative="1">
      <w:start w:val="1"/>
      <w:numFmt w:val="bullet"/>
      <w:lvlText w:val=""/>
      <w:lvlJc w:val="left"/>
      <w:pPr>
        <w:ind w:left="6161" w:hanging="360"/>
      </w:pPr>
      <w:rPr>
        <w:rFonts w:ascii="Symbol" w:hAnsi="Symbol" w:hint="default"/>
      </w:rPr>
    </w:lvl>
    <w:lvl w:ilvl="7" w:tplc="04190003" w:tentative="1">
      <w:start w:val="1"/>
      <w:numFmt w:val="bullet"/>
      <w:lvlText w:val="o"/>
      <w:lvlJc w:val="left"/>
      <w:pPr>
        <w:ind w:left="6881" w:hanging="360"/>
      </w:pPr>
      <w:rPr>
        <w:rFonts w:ascii="Courier New" w:hAnsi="Courier New" w:cs="Courier New" w:hint="default"/>
      </w:rPr>
    </w:lvl>
    <w:lvl w:ilvl="8" w:tplc="04190005" w:tentative="1">
      <w:start w:val="1"/>
      <w:numFmt w:val="bullet"/>
      <w:lvlText w:val=""/>
      <w:lvlJc w:val="left"/>
      <w:pPr>
        <w:ind w:left="7601" w:hanging="360"/>
      </w:pPr>
      <w:rPr>
        <w:rFonts w:ascii="Wingdings" w:hAnsi="Wingdings" w:hint="default"/>
      </w:rPr>
    </w:lvl>
  </w:abstractNum>
  <w:abstractNum w:abstractNumId="17">
    <w:nsid w:val="62A75D0B"/>
    <w:multiLevelType w:val="hybridMultilevel"/>
    <w:tmpl w:val="AD1A408A"/>
    <w:lvl w:ilvl="0" w:tplc="E71E0C50">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8">
    <w:nsid w:val="6B877B0B"/>
    <w:multiLevelType w:val="hybridMultilevel"/>
    <w:tmpl w:val="6C625634"/>
    <w:lvl w:ilvl="0" w:tplc="9DAC4288">
      <w:start w:val="1"/>
      <w:numFmt w:val="bullet"/>
      <w:lvlText w:val=""/>
      <w:lvlJc w:val="left"/>
      <w:pPr>
        <w:ind w:left="12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A222A0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9E6C6E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A98B50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44768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A5E641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D7E939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14C29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3DCFAD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nsid w:val="7AAC5AD6"/>
    <w:multiLevelType w:val="hybridMultilevel"/>
    <w:tmpl w:val="9EF46614"/>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nsid w:val="7CD00152"/>
    <w:multiLevelType w:val="hybridMultilevel"/>
    <w:tmpl w:val="CF663354"/>
    <w:lvl w:ilvl="0" w:tplc="6F440AAC">
      <w:start w:val="1"/>
      <w:numFmt w:val="bullet"/>
      <w:lvlText w:val="-"/>
      <w:lvlJc w:val="left"/>
      <w:pPr>
        <w:ind w:left="8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E228C6">
      <w:start w:val="1"/>
      <w:numFmt w:val="bullet"/>
      <w:lvlText w:val="o"/>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E14139A">
      <w:start w:val="1"/>
      <w:numFmt w:val="bullet"/>
      <w:lvlText w:val="▪"/>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BE23F2">
      <w:start w:val="1"/>
      <w:numFmt w:val="bullet"/>
      <w:lvlText w:val="•"/>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6E2116">
      <w:start w:val="1"/>
      <w:numFmt w:val="bullet"/>
      <w:lvlText w:val="o"/>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944EE0">
      <w:start w:val="1"/>
      <w:numFmt w:val="bullet"/>
      <w:lvlText w:val="▪"/>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6CB3D2">
      <w:start w:val="1"/>
      <w:numFmt w:val="bullet"/>
      <w:lvlText w:val="•"/>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10BB84">
      <w:start w:val="1"/>
      <w:numFmt w:val="bullet"/>
      <w:lvlText w:val="o"/>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F580C9E">
      <w:start w:val="1"/>
      <w:numFmt w:val="bullet"/>
      <w:lvlText w:val="▪"/>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5"/>
  </w:num>
  <w:num w:numId="3">
    <w:abstractNumId w:val="12"/>
  </w:num>
  <w:num w:numId="4">
    <w:abstractNumId w:val="20"/>
  </w:num>
  <w:num w:numId="5">
    <w:abstractNumId w:val="11"/>
  </w:num>
  <w:num w:numId="6">
    <w:abstractNumId w:val="6"/>
  </w:num>
  <w:num w:numId="7">
    <w:abstractNumId w:val="14"/>
  </w:num>
  <w:num w:numId="8">
    <w:abstractNumId w:val="9"/>
  </w:num>
  <w:num w:numId="9">
    <w:abstractNumId w:val="8"/>
  </w:num>
  <w:num w:numId="10">
    <w:abstractNumId w:val="18"/>
  </w:num>
  <w:num w:numId="11">
    <w:abstractNumId w:val="0"/>
  </w:num>
  <w:num w:numId="12">
    <w:abstractNumId w:val="1"/>
  </w:num>
  <w:num w:numId="13">
    <w:abstractNumId w:val="2"/>
  </w:num>
  <w:num w:numId="14">
    <w:abstractNumId w:val="3"/>
  </w:num>
  <w:num w:numId="15">
    <w:abstractNumId w:val="10"/>
  </w:num>
  <w:num w:numId="16">
    <w:abstractNumId w:val="16"/>
  </w:num>
  <w:num w:numId="17">
    <w:abstractNumId w:val="17"/>
  </w:num>
  <w:num w:numId="18">
    <w:abstractNumId w:val="7"/>
  </w:num>
  <w:num w:numId="19">
    <w:abstractNumId w:val="4"/>
  </w:num>
  <w:num w:numId="20">
    <w:abstractNumId w:val="19"/>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6C"/>
    <w:rsid w:val="0008300B"/>
    <w:rsid w:val="000D620F"/>
    <w:rsid w:val="00245555"/>
    <w:rsid w:val="004C3FC9"/>
    <w:rsid w:val="004F3226"/>
    <w:rsid w:val="00651188"/>
    <w:rsid w:val="007271E5"/>
    <w:rsid w:val="007C0613"/>
    <w:rsid w:val="00960046"/>
    <w:rsid w:val="009E3841"/>
    <w:rsid w:val="009F57AF"/>
    <w:rsid w:val="00AB3650"/>
    <w:rsid w:val="00AC4777"/>
    <w:rsid w:val="00AE1C44"/>
    <w:rsid w:val="00BC207C"/>
    <w:rsid w:val="00D01456"/>
    <w:rsid w:val="00D872BF"/>
    <w:rsid w:val="00D87522"/>
    <w:rsid w:val="00DA1B02"/>
    <w:rsid w:val="00E5526C"/>
    <w:rsid w:val="00FB4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268" w:lineRule="auto"/>
      <w:ind w:left="569" w:firstLine="556"/>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qFormat/>
    <w:rsid w:val="00960046"/>
    <w:pPr>
      <w:ind w:left="720"/>
      <w:contextualSpacing/>
    </w:pPr>
  </w:style>
  <w:style w:type="character" w:customStyle="1" w:styleId="apple-converted-space">
    <w:name w:val="apple-converted-space"/>
    <w:basedOn w:val="a0"/>
    <w:rsid w:val="00960046"/>
  </w:style>
  <w:style w:type="paragraph" w:styleId="a4">
    <w:name w:val="Normal (Web)"/>
    <w:basedOn w:val="a"/>
    <w:rsid w:val="00960046"/>
    <w:pPr>
      <w:suppressAutoHyphens/>
      <w:spacing w:before="280" w:after="119" w:line="240" w:lineRule="auto"/>
      <w:ind w:left="0" w:firstLine="0"/>
      <w:jc w:val="left"/>
    </w:pPr>
    <w:rPr>
      <w:color w:val="auto"/>
      <w:szCs w:val="24"/>
      <w:lang w:val="ru-RU" w:eastAsia="zh-CN"/>
    </w:rPr>
  </w:style>
  <w:style w:type="table" w:customStyle="1" w:styleId="TableGrid1">
    <w:name w:val="TableGrid1"/>
    <w:rsid w:val="004C3FC9"/>
    <w:pPr>
      <w:spacing w:after="0" w:line="240" w:lineRule="auto"/>
    </w:pPr>
    <w:tblPr>
      <w:tblCellMar>
        <w:top w:w="0" w:type="dxa"/>
        <w:left w:w="0" w:type="dxa"/>
        <w:bottom w:w="0" w:type="dxa"/>
        <w:right w:w="0" w:type="dxa"/>
      </w:tblCellMar>
    </w:tblPr>
  </w:style>
  <w:style w:type="table" w:styleId="a5">
    <w:name w:val="Table Grid"/>
    <w:basedOn w:val="a1"/>
    <w:uiPriority w:val="99"/>
    <w:rsid w:val="004C3FC9"/>
    <w:pPr>
      <w:spacing w:after="200" w:line="276"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39"/>
    <w:rsid w:val="004F322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268" w:lineRule="auto"/>
      <w:ind w:left="569" w:firstLine="556"/>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qFormat/>
    <w:rsid w:val="00960046"/>
    <w:pPr>
      <w:ind w:left="720"/>
      <w:contextualSpacing/>
    </w:pPr>
  </w:style>
  <w:style w:type="character" w:customStyle="1" w:styleId="apple-converted-space">
    <w:name w:val="apple-converted-space"/>
    <w:basedOn w:val="a0"/>
    <w:rsid w:val="00960046"/>
  </w:style>
  <w:style w:type="paragraph" w:styleId="a4">
    <w:name w:val="Normal (Web)"/>
    <w:basedOn w:val="a"/>
    <w:rsid w:val="00960046"/>
    <w:pPr>
      <w:suppressAutoHyphens/>
      <w:spacing w:before="280" w:after="119" w:line="240" w:lineRule="auto"/>
      <w:ind w:left="0" w:firstLine="0"/>
      <w:jc w:val="left"/>
    </w:pPr>
    <w:rPr>
      <w:color w:val="auto"/>
      <w:szCs w:val="24"/>
      <w:lang w:val="ru-RU" w:eastAsia="zh-CN"/>
    </w:rPr>
  </w:style>
  <w:style w:type="table" w:customStyle="1" w:styleId="TableGrid1">
    <w:name w:val="TableGrid1"/>
    <w:rsid w:val="004C3FC9"/>
    <w:pPr>
      <w:spacing w:after="0" w:line="240" w:lineRule="auto"/>
    </w:pPr>
    <w:tblPr>
      <w:tblCellMar>
        <w:top w:w="0" w:type="dxa"/>
        <w:left w:w="0" w:type="dxa"/>
        <w:bottom w:w="0" w:type="dxa"/>
        <w:right w:w="0" w:type="dxa"/>
      </w:tblCellMar>
    </w:tblPr>
  </w:style>
  <w:style w:type="table" w:styleId="a5">
    <w:name w:val="Table Grid"/>
    <w:basedOn w:val="a1"/>
    <w:uiPriority w:val="99"/>
    <w:rsid w:val="004C3FC9"/>
    <w:pPr>
      <w:spacing w:after="200" w:line="276" w:lineRule="auto"/>
    </w:pPr>
    <w:rPr>
      <w:rFonts w:ascii="Calibri" w:eastAsia="Times New Roman"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39"/>
    <w:rsid w:val="004F322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10128</Words>
  <Characters>57733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2022-11-23T12:17:00Z</dcterms:created>
  <dcterms:modified xsi:type="dcterms:W3CDTF">2022-11-23T12:17:00Z</dcterms:modified>
</cp:coreProperties>
</file>