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E1" w:rsidRPr="001C69E1" w:rsidRDefault="001C69E1" w:rsidP="001C69E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C69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Індивідуальний навчальний план для учнів 5-х класів НУШ, що займаються за сімейною (домашньою) формою навчання </w:t>
      </w:r>
    </w:p>
    <w:p w:rsidR="001C69E1" w:rsidRDefault="001C69E1" w:rsidP="001C69E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C69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 2023-2024 навчальному році з інтегрованого курсу</w:t>
      </w:r>
      <w:r w:rsidRPr="001C69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4F62EF" w:rsidRPr="00D87FD4" w:rsidRDefault="001C69E1" w:rsidP="001B4C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="004F62EF" w:rsidRPr="00D87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Досліджуємо історію </w:t>
      </w:r>
      <w:r w:rsidR="00F4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F62EF" w:rsidRPr="00D87F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суспільство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». </w:t>
      </w:r>
    </w:p>
    <w:p w:rsidR="004F62EF" w:rsidRPr="001C69E1" w:rsidRDefault="00F40F93" w:rsidP="001C69E1">
      <w:pPr>
        <w:pStyle w:val="opt"/>
        <w:shd w:val="clear" w:color="auto" w:fill="FFFFFF"/>
        <w:spacing w:before="0" w:beforeAutospacing="0" w:after="0" w:afterAutospacing="0"/>
        <w:ind w:firstLine="709"/>
        <w:jc w:val="both"/>
        <w:rPr>
          <w:color w:val="C00000"/>
          <w:lang w:eastAsia="ru-RU"/>
        </w:rPr>
      </w:pPr>
      <w:proofErr w:type="spellStart"/>
      <w:r w:rsidRPr="001C69E1">
        <w:rPr>
          <w:lang w:eastAsia="ru-RU"/>
        </w:rPr>
        <w:t>Пометун</w:t>
      </w:r>
      <w:proofErr w:type="spellEnd"/>
      <w:r w:rsidRPr="001C69E1">
        <w:rPr>
          <w:lang w:eastAsia="ru-RU"/>
        </w:rPr>
        <w:t xml:space="preserve"> О., </w:t>
      </w:r>
      <w:proofErr w:type="spellStart"/>
      <w:r w:rsidRPr="001C69E1">
        <w:rPr>
          <w:lang w:eastAsia="ru-RU"/>
        </w:rPr>
        <w:t>Ремех</w:t>
      </w:r>
      <w:proofErr w:type="spellEnd"/>
      <w:r w:rsidRPr="001C69E1">
        <w:rPr>
          <w:lang w:eastAsia="ru-RU"/>
        </w:rPr>
        <w:t xml:space="preserve"> Т.,</w:t>
      </w:r>
      <w:proofErr w:type="spellStart"/>
      <w:r w:rsidRPr="001C69E1">
        <w:rPr>
          <w:lang w:eastAsia="ru-RU"/>
        </w:rPr>
        <w:t>Малієнко</w:t>
      </w:r>
      <w:proofErr w:type="spellEnd"/>
      <w:r w:rsidRPr="001C69E1">
        <w:rPr>
          <w:lang w:eastAsia="ru-RU"/>
        </w:rPr>
        <w:t xml:space="preserve"> Ю., Мороз П. Досліджуємо історію і суспільство</w:t>
      </w:r>
      <w:r w:rsidRPr="001C69E1">
        <w:rPr>
          <w:bCs/>
          <w:color w:val="C00000"/>
        </w:rPr>
        <w:t xml:space="preserve">: </w:t>
      </w:r>
      <w:r w:rsidRPr="001C69E1">
        <w:rPr>
          <w:bCs/>
        </w:rPr>
        <w:t xml:space="preserve">підручник інтегрованого курсу для 5 </w:t>
      </w:r>
      <w:r w:rsidR="004F62EF" w:rsidRPr="001C69E1">
        <w:rPr>
          <w:bCs/>
        </w:rPr>
        <w:t>класу закладів загальної середньої освіти.</w:t>
      </w:r>
      <w:r w:rsidRPr="001C69E1">
        <w:rPr>
          <w:bCs/>
        </w:rPr>
        <w:t xml:space="preserve"> Київ: Видавничий дім «Освіта», </w:t>
      </w:r>
      <w:r w:rsidR="004F62EF" w:rsidRPr="001C69E1">
        <w:rPr>
          <w:bCs/>
        </w:rPr>
        <w:t xml:space="preserve">2022. </w:t>
      </w:r>
      <w:r w:rsidRPr="001C69E1">
        <w:rPr>
          <w:bCs/>
        </w:rPr>
        <w:t>174</w:t>
      </w:r>
      <w:r w:rsidR="004F62EF" w:rsidRPr="001C69E1">
        <w:rPr>
          <w:bCs/>
        </w:rPr>
        <w:t xml:space="preserve"> с.</w:t>
      </w:r>
      <w:r w:rsidR="004F62EF" w:rsidRPr="001C69E1">
        <w:rPr>
          <w:lang w:eastAsia="ru-RU"/>
        </w:rPr>
        <w:t xml:space="preserve"> (підручник)</w:t>
      </w:r>
    </w:p>
    <w:p w:rsidR="004F62EF" w:rsidRPr="001C69E1" w:rsidRDefault="004F62EF" w:rsidP="001C6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69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Модельна навчальна програма </w:t>
      </w:r>
      <w:r w:rsidR="00F40F93" w:rsidRPr="001C69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«Досліджуємо історію і суспільство» (інтегрований курс) </w:t>
      </w:r>
      <w:r w:rsidRPr="001C69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закладів загальної середньої освіти, автори:</w:t>
      </w:r>
      <w:r w:rsidR="00F40F93" w:rsidRPr="001C69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proofErr w:type="spellStart"/>
      <w:r w:rsidR="00F40F93" w:rsidRPr="001C69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Пометун</w:t>
      </w:r>
      <w:proofErr w:type="spellEnd"/>
      <w:r w:rsidR="00F40F93" w:rsidRPr="001C69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 І., </w:t>
      </w:r>
      <w:proofErr w:type="spellStart"/>
      <w:r w:rsidR="00F40F93" w:rsidRPr="001C69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Ремех</w:t>
      </w:r>
      <w:proofErr w:type="spellEnd"/>
      <w:r w:rsidR="00F40F93" w:rsidRPr="001C69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 О., </w:t>
      </w:r>
      <w:proofErr w:type="spellStart"/>
      <w:r w:rsidR="00F40F93" w:rsidRPr="001C69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Малієнко</w:t>
      </w:r>
      <w:proofErr w:type="spellEnd"/>
      <w:r w:rsidR="00F40F93" w:rsidRPr="001C69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Ю. Б., Мороз П. Б.</w:t>
      </w:r>
      <w:r w:rsidRPr="001C69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5 – 6 класи.</w:t>
      </w:r>
    </w:p>
    <w:p w:rsidR="00C47137" w:rsidRPr="001C69E1" w:rsidRDefault="004F62EF" w:rsidP="00C471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1C69E1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35 годин на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8189"/>
        <w:gridCol w:w="1100"/>
      </w:tblGrid>
      <w:tr w:rsidR="001C69E1" w:rsidRPr="00C030FC" w:rsidTr="001C69E1">
        <w:trPr>
          <w:trHeight w:val="976"/>
        </w:trPr>
        <w:tc>
          <w:tcPr>
            <w:tcW w:w="566" w:type="dxa"/>
          </w:tcPr>
          <w:p w:rsidR="001C69E1" w:rsidRPr="00C030FC" w:rsidRDefault="001C69E1" w:rsidP="000526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030F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8189" w:type="dxa"/>
          </w:tcPr>
          <w:p w:rsidR="001C69E1" w:rsidRPr="00C030FC" w:rsidRDefault="001C69E1" w:rsidP="00C030F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030F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Зміст уроків</w:t>
            </w:r>
          </w:p>
        </w:tc>
        <w:tc>
          <w:tcPr>
            <w:tcW w:w="1100" w:type="dxa"/>
          </w:tcPr>
          <w:p w:rsidR="001C69E1" w:rsidRPr="00C030FC" w:rsidRDefault="001C69E1" w:rsidP="00C030F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C69E1" w:rsidRPr="00F40F93" w:rsidTr="001C69E1">
        <w:tc>
          <w:tcPr>
            <w:tcW w:w="8755" w:type="dxa"/>
            <w:gridSpan w:val="2"/>
          </w:tcPr>
          <w:p w:rsidR="001C69E1" w:rsidRPr="00A41B16" w:rsidRDefault="001C69E1" w:rsidP="000526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41B1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Вступ. Людина. Суспільство. Історія</w:t>
            </w:r>
          </w:p>
        </w:tc>
        <w:tc>
          <w:tcPr>
            <w:tcW w:w="1100" w:type="dxa"/>
          </w:tcPr>
          <w:p w:rsidR="001C69E1" w:rsidRPr="00A41B16" w:rsidRDefault="001C69E1" w:rsidP="000526A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C69E1" w:rsidRPr="00F40F93" w:rsidTr="00C4552F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Людина – неповторна особистість. Гідність людини. Людські спільноти та їх розмаїття. Самоідентифікація людини.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86384C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як наука про минуле людини та суспільства. Історія України – частина європейської та світової історії. Історія мого краю.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1C69E1">
        <w:tc>
          <w:tcPr>
            <w:tcW w:w="8755" w:type="dxa"/>
            <w:gridSpan w:val="2"/>
          </w:tcPr>
          <w:p w:rsidR="001C69E1" w:rsidRPr="001C69E1" w:rsidRDefault="001C69E1" w:rsidP="001C69E1">
            <w:pPr>
              <w:widowControl w:val="0"/>
              <w:tabs>
                <w:tab w:val="left" w:leader="dot" w:pos="6140"/>
              </w:tabs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Розділ </w:t>
            </w:r>
            <w:r w:rsidRPr="001C69E1">
              <w:rPr>
                <w:rFonts w:ascii="Times New Roman" w:eastAsia="Arial" w:hAnsi="Times New Roman" w:cs="Times New Roman"/>
                <w:b/>
                <w:sz w:val="28"/>
                <w:szCs w:val="28"/>
                <w:lang w:val="uk-UA"/>
              </w:rPr>
              <w:t>І. Історичний час і простір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widowControl w:val="0"/>
              <w:tabs>
                <w:tab w:val="left" w:leader="dot" w:pos="6140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69E1" w:rsidRPr="00F40F93" w:rsidTr="00560303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Хронологія. Відлік історичного часу. Лінія часу. Основні періоди історії людства.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DF4413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Географічний та історичний простір. Історична мапа.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BC29DF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Етнографічні регіони України. Географічні назви в історії. Проєкт «Географічне розташування та історичне походження мого міста».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98301E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з розділу «Історичний час і простір».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C47137" w:rsidTr="00E35B6A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Діагностична робота №1 з розділу «Історичний час і простір».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1C69E1">
        <w:tc>
          <w:tcPr>
            <w:tcW w:w="8755" w:type="dxa"/>
            <w:gridSpan w:val="2"/>
          </w:tcPr>
          <w:p w:rsidR="001C69E1" w:rsidRPr="001C69E1" w:rsidRDefault="001C69E1" w:rsidP="001C69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Розділ </w:t>
            </w:r>
            <w:r w:rsidRPr="001C69E1">
              <w:rPr>
                <w:rFonts w:ascii="Times New Roman" w:eastAsia="Arial" w:hAnsi="Times New Roman" w:cs="Times New Roman"/>
                <w:b/>
                <w:sz w:val="28"/>
                <w:szCs w:val="28"/>
                <w:lang w:val="uk-UA"/>
              </w:rPr>
              <w:t>ІІ. Джерела інформації. Історичні джерела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69E1" w:rsidRPr="00F40F93" w:rsidTr="008744FB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діагностичної роботи. Джерела інформації та їх види. Первинні та вторинні історичні джерела.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0417AE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Писемні та речові історичні джерела. Візуальні історичні пам’ятки. Мова, топоніміка, фольклор як джерела знань про минуле.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1019E0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та медіа текст. Факти і судження. Достовірність джерел.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1C69E1" w:rsidTr="00B02643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Способи нагромадження та пошуку інформації від минулого до сьогодення. Книги в історії людства. </w:t>
            </w:r>
            <w:proofErr w:type="spellStart"/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ЙоганГутенберг</w:t>
            </w:r>
            <w:proofErr w:type="spellEnd"/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Іван Федоров.Пошук та збереження історичних джерел.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3D5643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з розділу «Джерела інформації. Історичні джерела».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BE2DEE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13.</w:t>
            </w:r>
          </w:p>
        </w:tc>
        <w:tc>
          <w:tcPr>
            <w:tcW w:w="8189" w:type="dxa"/>
          </w:tcPr>
          <w:p w:rsid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Діагностична робота № 2 з розділу «Джерела інформації. Історичні джерела».</w:t>
            </w:r>
          </w:p>
          <w:p w:rsid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1C69E1">
        <w:tc>
          <w:tcPr>
            <w:tcW w:w="8755" w:type="dxa"/>
            <w:gridSpan w:val="2"/>
          </w:tcPr>
          <w:p w:rsidR="001C69E1" w:rsidRPr="001C69E1" w:rsidRDefault="001C69E1" w:rsidP="001C69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Розділ </w:t>
            </w:r>
            <w:r w:rsidRPr="001C69E1">
              <w:rPr>
                <w:rFonts w:ascii="Times New Roman" w:eastAsia="Arial" w:hAnsi="Times New Roman" w:cs="Times New Roman"/>
                <w:b/>
                <w:sz w:val="28"/>
                <w:szCs w:val="28"/>
                <w:lang w:val="uk-UA"/>
              </w:rPr>
              <w:t>ІІІ</w:t>
            </w:r>
            <w:r w:rsidRPr="001C69E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. Мандрівки в минуле України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69E1" w:rsidRPr="00F40F93" w:rsidTr="00E557D4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діагностичної роботи. Історичні події та процеси. Причини, приводи, результати та наслідки історичних подій, явищ, процесів. Історичні постаті.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F70378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Русь-Україна та Королівство Руське. Княгиня Ольга. Король Данило.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C74A45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Українське козацтво у військовий та мирний час.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CE123C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Українська революція.М. Грушевський. </w:t>
            </w: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Є. </w:t>
            </w:r>
            <w:proofErr w:type="spellStart"/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Петрушевич</w:t>
            </w:r>
            <w:proofErr w:type="spellEnd"/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9B2444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Голодомор в пам’ятниках України та світу.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0D0BB6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Україна у Другій світовій війні.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2F0ADE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Утворення держави Україна. Віхи становлення української державності. В’ячеслав Чорновіл.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4A2876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мого краю</w:t>
            </w:r>
            <w:r w:rsidRPr="001C69E1">
              <w:rPr>
                <w:rFonts w:ascii="Cambria Math" w:hAnsi="Cambria Math" w:cs="Cambria Math"/>
                <w:sz w:val="28"/>
                <w:szCs w:val="28"/>
                <w:lang w:val="uk-UA"/>
              </w:rPr>
              <w:t>∶</w:t>
            </w: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минулого до сьогодення.  Історія моєї родини. Проєкт «Про що й про кого розповідає історія моєї родини</w:t>
            </w:r>
            <w:r w:rsidRPr="001C69E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065CDA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з розділу «Мандрівки у минуле України».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945699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Діагностична робота № 3 з розділу «Мандрівки у минуле України».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1C69E1">
        <w:tc>
          <w:tcPr>
            <w:tcW w:w="8755" w:type="dxa"/>
            <w:gridSpan w:val="2"/>
          </w:tcPr>
          <w:p w:rsidR="001C69E1" w:rsidRPr="001C69E1" w:rsidRDefault="001C69E1" w:rsidP="001C69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Розділ </w:t>
            </w:r>
            <w:r w:rsidRPr="001C69E1">
              <w:rPr>
                <w:rFonts w:ascii="Times New Roman" w:eastAsia="Arial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1C69E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1C69E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1C69E1">
              <w:rPr>
                <w:rFonts w:ascii="Times New Roman" w:eastAsia="Arial" w:hAnsi="Times New Roman" w:cs="Times New Roman"/>
                <w:b/>
                <w:sz w:val="28"/>
                <w:szCs w:val="28"/>
                <w:lang w:val="uk-UA"/>
              </w:rPr>
              <w:t>Історія навколо нас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69E1" w:rsidRPr="00F40F93" w:rsidTr="00DC491A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діагностичної роботи. Зміни в житті людини та суспільства. Зв’язокміж минулим та сьогоденням.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0603A8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Господарство, підприємництво, гроші упродовж історії людства.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D141AD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Освіта, наука та техніка у минулому й сьогоденні.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4029FA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 та село</w:t>
            </w:r>
            <w:r w:rsidRPr="001C69E1">
              <w:rPr>
                <w:rFonts w:ascii="Cambria Math" w:hAnsi="Cambria Math" w:cs="Cambria Math"/>
                <w:sz w:val="28"/>
                <w:szCs w:val="28"/>
                <w:lang w:val="uk-UA"/>
              </w:rPr>
              <w:t>∶</w:t>
            </w: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виникнення до сучасності.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2F5ABC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Дозвілля та спорт: колись і тепер. Українці у світі.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1C69E1" w:rsidTr="00622BE8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 «Вихідці з України, відомі у світі».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015256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Доброчинність і волонтерство</w:t>
            </w:r>
            <w:r w:rsidRPr="001C69E1">
              <w:rPr>
                <w:rFonts w:ascii="Cambria Math" w:hAnsi="Cambria Math" w:cs="Cambria Math"/>
                <w:sz w:val="28"/>
                <w:szCs w:val="28"/>
                <w:lang w:val="uk-UA"/>
              </w:rPr>
              <w:t>∶</w:t>
            </w: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історія та сучасність.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1C69E1">
        <w:tc>
          <w:tcPr>
            <w:tcW w:w="8755" w:type="dxa"/>
            <w:gridSpan w:val="2"/>
          </w:tcPr>
          <w:p w:rsidR="001C69E1" w:rsidRPr="001C69E1" w:rsidRDefault="001C69E1" w:rsidP="001C69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Розділ </w:t>
            </w:r>
            <w:r w:rsidRPr="001C69E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1C69E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. Розмаїття України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69E1" w:rsidRPr="00F40F93" w:rsidTr="002E18EA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31.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Полікультурність</w:t>
            </w:r>
            <w:r w:rsidRPr="001C69E1">
              <w:rPr>
                <w:rFonts w:ascii="Cambria Math" w:hAnsi="Cambria Math" w:cs="Cambria Math"/>
                <w:sz w:val="28"/>
                <w:szCs w:val="28"/>
                <w:lang w:val="uk-UA"/>
              </w:rPr>
              <w:t>∶</w:t>
            </w:r>
            <w:proofErr w:type="spellEnd"/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етнічне, релігійне, культурне та інше розмаїття в Україні.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4934E5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32.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Замки, фортеці, палаци України. Релігії, храми України.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1C69E1" w:rsidTr="00FA4F8B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Взаємодія культур та зв’язок минулого, теперішнього і майбутнього в житті людини та суспільства. Узагальнення з розділів «Історія навколо нас», «Розмаїття України».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E61BEE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34.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Діагностична робота № 4 з розділів «Історія навколо нас», «Розмаїття України».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69E1" w:rsidRPr="00F40F93" w:rsidTr="00C72F17">
        <w:tc>
          <w:tcPr>
            <w:tcW w:w="566" w:type="dxa"/>
          </w:tcPr>
          <w:p w:rsidR="001C69E1" w:rsidRPr="001C69E1" w:rsidRDefault="001C69E1" w:rsidP="001C69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C69E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35.</w:t>
            </w:r>
          </w:p>
        </w:tc>
        <w:tc>
          <w:tcPr>
            <w:tcW w:w="8189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6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 діагностичної роботи. </w:t>
            </w:r>
            <w:r w:rsidRPr="001C69E1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Повторення та систематизація навчального матеріалу за рік.</w:t>
            </w:r>
          </w:p>
        </w:tc>
        <w:tc>
          <w:tcPr>
            <w:tcW w:w="1100" w:type="dxa"/>
          </w:tcPr>
          <w:p w:rsidR="001C69E1" w:rsidRPr="001C69E1" w:rsidRDefault="001C69E1" w:rsidP="001C69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93B41" w:rsidRPr="00F40F93" w:rsidRDefault="00093B41">
      <w:pPr>
        <w:rPr>
          <w:color w:val="C00000"/>
        </w:rPr>
      </w:pPr>
    </w:p>
    <w:sectPr w:rsidR="00093B41" w:rsidRPr="00F40F93" w:rsidSect="00E172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FC"/>
    <w:rsid w:val="000526AC"/>
    <w:rsid w:val="00093B41"/>
    <w:rsid w:val="000A0D47"/>
    <w:rsid w:val="001C69E1"/>
    <w:rsid w:val="001F20A5"/>
    <w:rsid w:val="0028609E"/>
    <w:rsid w:val="002C037A"/>
    <w:rsid w:val="00453EB1"/>
    <w:rsid w:val="004F62EF"/>
    <w:rsid w:val="005764D6"/>
    <w:rsid w:val="006C1B59"/>
    <w:rsid w:val="006F14C1"/>
    <w:rsid w:val="00867104"/>
    <w:rsid w:val="00A41B16"/>
    <w:rsid w:val="00AF2BBC"/>
    <w:rsid w:val="00C030FC"/>
    <w:rsid w:val="00C47137"/>
    <w:rsid w:val="00CC2417"/>
    <w:rsid w:val="00CF55BB"/>
    <w:rsid w:val="00D646C4"/>
    <w:rsid w:val="00DA6E81"/>
    <w:rsid w:val="00E172D9"/>
    <w:rsid w:val="00F40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F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pt">
    <w:name w:val="opt"/>
    <w:basedOn w:val="a"/>
    <w:rsid w:val="004F6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F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pt">
    <w:name w:val="opt"/>
    <w:basedOn w:val="a"/>
    <w:rsid w:val="004F6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</dc:creator>
  <cp:lastModifiedBy>user</cp:lastModifiedBy>
  <cp:revision>3</cp:revision>
  <cp:lastPrinted>2023-09-03T18:56:00Z</cp:lastPrinted>
  <dcterms:created xsi:type="dcterms:W3CDTF">2023-12-19T14:06:00Z</dcterms:created>
  <dcterms:modified xsi:type="dcterms:W3CDTF">2023-12-20T08:35:00Z</dcterms:modified>
</cp:coreProperties>
</file>