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2D" w:rsidRPr="00996F8B" w:rsidRDefault="0078452D" w:rsidP="00996F8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96F8B">
        <w:rPr>
          <w:rFonts w:ascii="Times New Roman" w:hAnsi="Times New Roman"/>
          <w:b/>
          <w:bCs/>
          <w:sz w:val="24"/>
          <w:szCs w:val="24"/>
          <w:lang w:val="uk-UA"/>
        </w:rPr>
        <w:t>Критерії оцінювання навчальних досягнень з основ здоров’я</w:t>
      </w:r>
      <w:r w:rsidR="00996F8B" w:rsidRPr="00996F8B">
        <w:rPr>
          <w:rFonts w:ascii="Times New Roman" w:hAnsi="Times New Roman"/>
          <w:b/>
          <w:bCs/>
          <w:sz w:val="24"/>
          <w:szCs w:val="24"/>
          <w:lang w:val="uk-UA"/>
        </w:rPr>
        <w:t xml:space="preserve"> 7-9 класи</w:t>
      </w:r>
    </w:p>
    <w:p w:rsidR="0078452D" w:rsidRPr="00996F8B" w:rsidRDefault="0078452D" w:rsidP="0078452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357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8186"/>
      </w:tblGrid>
      <w:tr w:rsidR="0078452D" w:rsidRPr="00996F8B" w:rsidTr="0078452D">
        <w:tc>
          <w:tcPr>
            <w:tcW w:w="1951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6F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Рівні навчальних досягнень учнів</w:t>
            </w:r>
          </w:p>
        </w:tc>
        <w:tc>
          <w:tcPr>
            <w:tcW w:w="851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6F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8186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6F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Критерії навчальних досягнень учнів</w:t>
            </w:r>
          </w:p>
        </w:tc>
      </w:tr>
      <w:tr w:rsidR="0078452D" w:rsidRPr="007168E4" w:rsidTr="0078452D">
        <w:tc>
          <w:tcPr>
            <w:tcW w:w="1951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І.Початковий  </w:t>
            </w:r>
          </w:p>
        </w:tc>
        <w:tc>
          <w:tcPr>
            <w:tcW w:w="851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86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за допомогою вчителя може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розпізнати і   назвати окремі поняття,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 стосуються здоров’я; не виконує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елементарних навичок здорового способу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життя (ЗСЖ) .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Учень за допомогою вчителя або з використанням підручника надає елементарні дані за програмою; за інструкцією і за допомогою вчителя частково виконує навички ЗСЖ.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Учень за допомогою вчителя або з використанням підручника фрагментарно характеризує окремі дані щодо методів ЗСЖ; за інструкцією і з допомогою вчителя епізодично виконує практичні дії, що входять у ЗСЖ.</w:t>
            </w:r>
          </w:p>
        </w:tc>
      </w:tr>
      <w:tr w:rsidR="0078452D" w:rsidRPr="007168E4" w:rsidTr="0078452D">
        <w:tc>
          <w:tcPr>
            <w:tcW w:w="1951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ІІ. Середній</w:t>
            </w:r>
          </w:p>
        </w:tc>
        <w:tc>
          <w:tcPr>
            <w:tcW w:w="851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86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за допомогою вчителя або з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використанням підручника дає визначення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окремих понять; неповно характеризує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ознаки здоров’я; за інструкцією і за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допомогою вчителя виконує практичні дії,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пов’язані зі ЗСЖ.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Учень самостійно дає визначення окремих понять; за допомогою вчителя або з використанням підручника відтворює навчальний матеріал, характеризуючи ознаки здоров’я, шляхи і методи його зміцнення та збереження життя; за інструкцією виконує практичні дії ЗСЖ, звертаючись за консультацією до вчителя.</w:t>
            </w:r>
          </w:p>
          <w:p w:rsidR="0078452D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Учень самостійно, але неповно відтворює навчальний матеріал; за допомогою вчителя розв’язує прості типові навчальні ситуаційні задачі; характеризує окремі ознаки здоров’я, методи збереження життя і зміцнення здоров’я; наводить прості приклади; за інструкцією, звертаючись за консультацією до вчителя, виконує практичні дії  ЗСЖ; робить деякі висновки.</w:t>
            </w:r>
          </w:p>
          <w:p w:rsidR="00996F8B" w:rsidRPr="00996F8B" w:rsidRDefault="00996F8B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452D" w:rsidRPr="007168E4" w:rsidTr="0078452D">
        <w:tc>
          <w:tcPr>
            <w:tcW w:w="1951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ІІІ. Достатній</w:t>
            </w:r>
          </w:p>
        </w:tc>
        <w:tc>
          <w:tcPr>
            <w:tcW w:w="851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86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самостійно відтворює навчальний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матеріал; розкриває суть понять; розв’язує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прості типові ситуаційні задачі; за інструкцією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виконує практичні дії ЗСЖ, робить неповні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висновки.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Учень самостійно відповідає на поставлені запитання; дає порівняльну характеристику явищам і процесам, які характеризують здоров’я, розв’язує типові ситуаційні завдання, виправляє допущені помилки щодо реалізації ЗСЖ; за інструкцією виконує практичні дії ЗСЖ, робить нечітко сформульовані висновки.</w:t>
            </w:r>
          </w:p>
          <w:p w:rsidR="0078452D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Учень вільно відповідає на поставлені запитання; самостійно розв’язує завдання, виправляє помилки щодо ведення ЗСЖ; з допомогою вчителя встановлює причинно-наслідкові зв’язки; виконує практичні дії ЗСЖ, робить чітко сформульовані висновки.</w:t>
            </w:r>
          </w:p>
          <w:p w:rsidR="00996F8B" w:rsidRPr="00996F8B" w:rsidRDefault="00996F8B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452D" w:rsidRPr="007168E4" w:rsidTr="0078452D">
        <w:tc>
          <w:tcPr>
            <w:tcW w:w="1951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ІV. Високий</w:t>
            </w:r>
          </w:p>
        </w:tc>
        <w:tc>
          <w:tcPr>
            <w:tcW w:w="851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186" w:type="dxa"/>
          </w:tcPr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Учень обґрунтовано відповідає на запитання,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передбачені навчальною програмою курсу;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 аналізує і розкриває суть явищ і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процесів, що характеризують ЗСЖ,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узагальнює, систематизує, встановлює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причинно-наслідкові зв’язки; під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керівництвом учителя користується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наданою інформацією; виконує практичні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дії щодо ЗСЖ, робить логічно побудовані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висновки відповідно до мети конкретної 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оздоровчої діяльності.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Учень логічно, усвідомлено відтворює навчальний матеріал в межах навчальної програми курсу; самостійно аналізує і розкриває закономірності явища і процесів, що характеризують здоров’я та ЗСЖ, їх сутність; встановлює і обґрунтовує причинно-наслідкові зв’язки; самостійно користується джерелами інформації, рекомендованими вчителем; ретельно виконує практичні дії, пов’язані зі ЗСЖ, робить обґрунтовані висновки.</w:t>
            </w:r>
          </w:p>
          <w:p w:rsidR="0078452D" w:rsidRPr="00996F8B" w:rsidRDefault="0078452D" w:rsidP="007845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8B">
              <w:rPr>
                <w:rFonts w:ascii="Times New Roman" w:hAnsi="Times New Roman"/>
                <w:sz w:val="24"/>
                <w:szCs w:val="24"/>
                <w:lang w:val="uk-UA"/>
              </w:rPr>
              <w:t>Учень виявляє міцні і глибокі знання за програмою курсу, може вести дискусію з конкретного питання щодо збереження і життя і зміцнення здоров’я з використанням знань суміжних програм, самостійно оцінює та характеризує різноманітні явища і процеси, які розкривають сутність здоров’я і ЗСЖ, виявляє особисту позицію щодо них, уміє розв’язувати проблемні завдання; самостійно користується різними джерелами інформації, у тому числі й рекомендованими вчителем; ретельно виконує практичні навички ЗСЖ, робить обґрунтовані висновки, може впоратися з додатковими завданнями і непередбаченими ситуаціями, володіє життєвими навичками.</w:t>
            </w:r>
          </w:p>
        </w:tc>
      </w:tr>
    </w:tbl>
    <w:p w:rsidR="00CE09D9" w:rsidRDefault="00CE09D9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996F8B" w:rsidRDefault="00996F8B" w:rsidP="005974A4">
      <w:pPr>
        <w:spacing w:after="0"/>
        <w:rPr>
          <w:lang w:val="uk-UA"/>
        </w:rPr>
      </w:pPr>
    </w:p>
    <w:p w:rsidR="00CF2CAE" w:rsidRDefault="00CF2CAE" w:rsidP="005974A4">
      <w:pPr>
        <w:spacing w:after="0"/>
        <w:rPr>
          <w:lang w:val="uk-UA"/>
        </w:rPr>
      </w:pPr>
    </w:p>
    <w:p w:rsidR="00CF2CAE" w:rsidRDefault="00CF2CAE" w:rsidP="005974A4">
      <w:pPr>
        <w:spacing w:after="0"/>
        <w:rPr>
          <w:lang w:val="uk-UA"/>
        </w:rPr>
      </w:pPr>
      <w:bookmarkStart w:id="0" w:name="_GoBack"/>
      <w:bookmarkEnd w:id="0"/>
    </w:p>
    <w:sectPr w:rsidR="00CF2CAE" w:rsidSect="005974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94219"/>
    <w:multiLevelType w:val="hybridMultilevel"/>
    <w:tmpl w:val="1638A6D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D"/>
    <w:rsid w:val="000F4098"/>
    <w:rsid w:val="00192E7F"/>
    <w:rsid w:val="001A27D2"/>
    <w:rsid w:val="00440A42"/>
    <w:rsid w:val="005974A4"/>
    <w:rsid w:val="007168E4"/>
    <w:rsid w:val="0078452D"/>
    <w:rsid w:val="00996F8B"/>
    <w:rsid w:val="009A2B5E"/>
    <w:rsid w:val="00AF611D"/>
    <w:rsid w:val="00BC767B"/>
    <w:rsid w:val="00BD6556"/>
    <w:rsid w:val="00CE09D9"/>
    <w:rsid w:val="00CF2CAE"/>
    <w:rsid w:val="00F7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0ABA-570B-49F6-B7A5-629378B5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2023-12-11T08:47:00Z</dcterms:created>
  <dcterms:modified xsi:type="dcterms:W3CDTF">2023-12-15T10:25:00Z</dcterms:modified>
</cp:coreProperties>
</file>