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7B" w:rsidRPr="00A94AB6" w:rsidRDefault="004961E6">
      <w:pPr>
        <w:jc w:val="center"/>
        <w:rPr>
          <w:rFonts w:ascii="Times New Roman" w:eastAsia="Times New Roman" w:hAnsi="Times New Roman" w:cs="Times New Roman"/>
          <w:b/>
          <w:sz w:val="32"/>
          <w:szCs w:val="40"/>
        </w:rPr>
      </w:pPr>
      <w:r w:rsidRPr="00A94AB6">
        <w:rPr>
          <w:rFonts w:ascii="Times New Roman" w:eastAsia="Times New Roman" w:hAnsi="Times New Roman" w:cs="Times New Roman"/>
          <w:b/>
          <w:sz w:val="32"/>
          <w:szCs w:val="40"/>
        </w:rPr>
        <w:t>Загальні критерії оцінювання результатів навчання учнів 5-6 класів з образотворчого мистецтва</w:t>
      </w:r>
    </w:p>
    <w:p w:rsidR="00161C7B" w:rsidRDefault="004961E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Згідно з рекомендаціями щодо оцінювання навчальних досягнень учнів 5-6 класів,</w:t>
      </w:r>
    </w:p>
    <w:p w:rsidR="00161C7B" w:rsidRDefault="004961E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які здобувають освіту відповідно до нового Державного стандарту базової середньої освіти. </w:t>
      </w:r>
    </w:p>
    <w:p w:rsidR="00161C7B" w:rsidRDefault="004961E6" w:rsidP="00A94AB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Наказ Міністерства освіти</w:t>
      </w:r>
      <w:r w:rsidR="00A94AB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і науки України</w:t>
      </w:r>
      <w:r w:rsidR="00A94AB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01 квітня 2022 р.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289</w:t>
      </w:r>
    </w:p>
    <w:p w:rsidR="00161C7B" w:rsidRDefault="00161C7B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097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1"/>
        <w:gridCol w:w="709"/>
        <w:gridCol w:w="2551"/>
        <w:gridCol w:w="2126"/>
        <w:gridCol w:w="2410"/>
        <w:gridCol w:w="2126"/>
      </w:tblGrid>
      <w:tr w:rsidR="00161C7B" w:rsidRPr="00A94AB6" w:rsidTr="008D2221">
        <w:trPr>
          <w:trHeight w:val="420"/>
        </w:trPr>
        <w:tc>
          <w:tcPr>
            <w:tcW w:w="43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критерії оцінювання результатів навчання учнів 5-6 класів,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які здобувають освіту відповідно до нового Державного стандарту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базової середньої освіти</w:t>
            </w:r>
          </w:p>
        </w:tc>
        <w:tc>
          <w:tcPr>
            <w:tcW w:w="666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результатів навчальної діяльності</w:t>
            </w: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61C7B" w:rsidRPr="00A94AB6" w:rsidTr="008D2221">
        <w:trPr>
          <w:cantSplit/>
          <w:trHeight w:val="1134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Рівні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характеристика</w:t>
            </w: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Пізнає різні види мистецтва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(Сприймання музичних творів)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Працює з текстом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 участь у творчій діяльності (Виконання музичних творів)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І. Початковий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розрізняє об'єкти вивчення.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розрізняє художні твори.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розрізняє елементарні визначення.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розрізняє за настроєм художні твори 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незначну частину навчального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матеріалу, має нечіткі уявлення про об'єкт вивчення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аналізує незначну частину музичних творів, має нечіткі уявлення про засоби художньої виразності.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незначну частину навчального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матеріалу, має нечіткі уявлення про об'єкт вивчення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незначну частину художнього твору разом з учителем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частину навчального матеріалу; з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допомогою вчителя виконує елементарні завдання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за допомогою вчителя виконує аналіз художніх творів на елементарному рівні.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відтворює незначну частину навчального матеріалу; з допомогою вчителя орієнтується у різних жанрах та видах мистецтва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відтворює 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нез</w:t>
            </w:r>
            <w:proofErr w:type="spellEnd"/>
            <w:r w:rsidR="008D2221" w:rsidRPr="00A94A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начну</w:t>
            </w:r>
            <w:proofErr w:type="spellEnd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частину художнього твору, з 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</w:t>
            </w:r>
            <w:proofErr w:type="spellEnd"/>
            <w:r w:rsidR="008D2221" w:rsidRPr="00A94A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могою</w:t>
            </w:r>
            <w:proofErr w:type="spellEnd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вчителя відтворює елементарні елементи.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II. Середній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з допомогою вчителя відтворює основний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навчальний матеріал, повторює за зразком певну операцію, дію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з допомогою вчителя аналізує основну частину художніх творів, виконує аналіз за зразком з використанням підказок.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з допомогою вчителя відтворює основні визначення та називає імена митців, які вивчаються на уроках.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основну частину художнього твору, повторює за прикладом вчителя окремі елементи та замальовки.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основний навчальний матеріал, з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помилками й неточностями дає визначення понять, формулює правило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самостійно аналізує художні твори, з помилками та неточностями називає основні засоби виразності.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визначення основних жанрів та видів  мистецтва, з помилками та неточностями дає визначення мистецьких понять.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відтворює основний матеріал з помилками, має окремі неточності.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виявляє знання й розуміння основних положень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 матеріалу; відповідає правильно, але недостатньо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осмислено; застосовує знання при виконанні завдань за зразком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виявляє знання й розуміння засобів художньої виразності, правильно, але недостатньо осмислено аналізує прослухані художні твори, використовуючи зразок та підказки.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виявляє знання й розуміння основних положень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 матеріалу; відповідає правильно, але недостатньо осмислено, при розмові про мистецькі явища чи художників користується зразком.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виявляє знання та розуміння основного художнього матеріалу призначеного для виконання, але недостатньо осмислено виконує музичні твори 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допускаючи, неточності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21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</w:t>
            </w:r>
            <w:proofErr w:type="spellEnd"/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ній</w:t>
            </w: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правильно відтворює навчальний матеріал, знає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основоположні теорії і факти, наводить окремі власні приклади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на підтвердження певних думок, частково контролює власні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дії</w:t>
            </w: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правильно аналізує прослухані художні твори, частково контролюючи власні навчальні дії.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знає основоположні факти з  мистецтва, виявляє здатність до наведення прикладів на підтвердження власних думок.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 частково контролює власні навчальні дії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має достатні знання, застосовує вивчений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 у стандартних ситуаціях, намагається аналізувати,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встановлювати найсуттєвіші зв'язки і залежність між явищами,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фактами, робити </w:t>
            </w: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висновки.</w:t>
            </w:r>
          </w:p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Учень/учениця аналізує художні твори встановлюючи найсуттєвіші взаємозв'язки між засобами виразності, робить висновки.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має достатні знання, які застосовує при відповіді на стандартні запитання, відповіді надає логічні, хоч і мають неточності.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загалом контролює власну діяльність, виявляє здатність до встановлення взаємозв'язків.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добре володіє вивченим матеріалом, застосовує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в стандартних ситуаціях, аналізує й систематизує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інформацію, використовує загальновідомі докази із 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і правильною аргументацією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добре аналізує та систематизує художні твори, виявляє здатність до їх порівняння на основі засобів виразності.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добре володіє вивченим матеріалом, застосовує знання в стандартних ситуаціях, використовує загальновідомі факти, для аргументації власної позиції відповідно до певного худ. явища.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добре володіє правилами створення художніх творів, контролюючи власне виконання.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IV. Високий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має повні, глибокі знання, використовує їх у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практичній діяльності, робить висновки, узагальнення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самостійно аналізує художні твори, використовуючи різноманітні позначення засобів художньої виразності; порівнює твори за різними критеріями.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має повні, глибокі знання з мистецтва, орієнтується в термінології та використовує її на практиці, відповідаючи на запитання  можу узагальнити власну відповідь.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добре виконує художні твори, використовуючи різноманітні прийоми , самостійно аналізує власне </w:t>
            </w:r>
            <w:proofErr w:type="spellStart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виконанняробіт</w:t>
            </w:r>
            <w:proofErr w:type="spellEnd"/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має гнучкі знання в межах вимог навчальних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програм, аргументовано використовує їх у різних ситуаціях,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знаходить інформацію та аналізує її, ставить і розв'язує проблеми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самостійно аналізує художні твори з використанням всієї палітри засобів виразності, пояснює засоби виразності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художнього образу у творах різних видів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мистецтва ,наводить приклади, порівнює твори та знаходить подібні у межах навчальної програми. Описує і пояснює емоції </w:t>
            </w: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 почуття, що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виникають під час сприймання мистецтва, порівнює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власні вподобання з уподобаннями інших осіб.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Учень/учениця має гнучкі знання з образотворчого мистецтва та орієнтується в термінології та митцях. Самостійно знаходить інформації, користуючись різноманітними джерелами. Самостійно формулює запитання, виявляючи зацікавлення предметом.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виконує  твори самостійно та у групі, доцільно використовує засоби художньої виразності , підбирає найбільш влучні.</w:t>
            </w:r>
          </w:p>
        </w:tc>
      </w:tr>
      <w:tr w:rsidR="00161C7B" w:rsidRPr="00A94AB6" w:rsidTr="008D2221">
        <w:trPr>
          <w:trHeight w:val="420"/>
        </w:trPr>
        <w:tc>
          <w:tcPr>
            <w:tcW w:w="10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161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має системні, міцні знання в обсязі та в межах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 навчальних програм, усвідомлено використовує їх у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стандартних та нестандартних ситуаціях; самостійно аналізує,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оцінює,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узагальнює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опанований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матеріал,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користується джерелами інформації, приймає обґрунтовані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усвідомлено аналізує художні твори, показуючи системні та міцні знання засобів  виразності. Обирає твори мистецтва, суголосні власним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емоціям. Вирізняє худ.</w:t>
            </w:r>
            <w:r w:rsidR="008D2221" w:rsidRPr="00A94A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засоби, які вплинули на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враження від твору.</w:t>
            </w:r>
            <w:r w:rsidR="008D2221" w:rsidRPr="00A94A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8D2221" w:rsidRPr="00A94A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 w:rsidR="008D2221" w:rsidRPr="00A94A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 обирає види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художньо-твор</w:t>
            </w:r>
            <w:r w:rsidR="008D2221" w:rsidRPr="00A94A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чої діяльності для задоволення.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Виражає свої почуття різними художніми засобами.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Учень/учениця має системні міцні знання, виокремлює та характеризує жанрові ознаки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творів різних видів мистецтва, наводить приклади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творів різних жанрів. Застосовує відповідну термінологію. Пояснює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художні цінності творів, коментує своє ставлення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них. Порівнює художні образи з явищами 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довкілля, пояснює зв’язки між мистецтвом і життям.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Учень/учениця самостійно виконує художні твори, добираючи найбільш влучні художні засоби та прийоми.</w:t>
            </w:r>
          </w:p>
          <w:p w:rsidR="00161C7B" w:rsidRPr="00A94AB6" w:rsidRDefault="0049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 участь у мистецьких проектах, інсценізаціях.  </w:t>
            </w:r>
          </w:p>
        </w:tc>
      </w:tr>
    </w:tbl>
    <w:p w:rsidR="00161C7B" w:rsidRDefault="00161C7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61C7B" w:rsidRDefault="00161C7B"/>
    <w:sectPr w:rsidR="00161C7B">
      <w:pgSz w:w="11909" w:h="16834"/>
      <w:pgMar w:top="850" w:right="568" w:bottom="144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1C7B"/>
    <w:rsid w:val="00161C7B"/>
    <w:rsid w:val="004961E6"/>
    <w:rsid w:val="008D2221"/>
    <w:rsid w:val="00A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4muJAvPddIJECorRhuz0HCh/Bw==">CgMxLjA4AHIhMXVMaDFkV1lZU1o2Q3E2ZENtdVllSEF2MmQ0ZXZJcFkt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2023-12-07T08:08:00Z</dcterms:created>
  <dcterms:modified xsi:type="dcterms:W3CDTF">2023-12-15T10:11:00Z</dcterms:modified>
</cp:coreProperties>
</file>