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BC" w:rsidRPr="00713190" w:rsidRDefault="00BF1EBC" w:rsidP="00713190">
      <w:pPr>
        <w:shd w:val="clear" w:color="auto" w:fill="FFFFFF" w:themeFill="background1"/>
        <w:spacing w:after="0" w:line="240" w:lineRule="auto"/>
        <w:jc w:val="center"/>
        <w:outlineLvl w:val="0"/>
        <w:rPr>
          <w:rFonts w:ascii="Times New Roman" w:eastAsia="Times New Roman" w:hAnsi="Times New Roman" w:cs="Times New Roman"/>
          <w:b/>
          <w:bCs/>
          <w:sz w:val="32"/>
          <w:szCs w:val="32"/>
          <w:lang w:val="uk-UA"/>
        </w:rPr>
      </w:pPr>
      <w:bookmarkStart w:id="0" w:name="_Toc108622347"/>
      <w:bookmarkStart w:id="1" w:name="_Toc109654737"/>
      <w:bookmarkStart w:id="2" w:name="_Toc109669112"/>
    </w:p>
    <w:p w:rsidR="00804A07" w:rsidRDefault="00A242C1" w:rsidP="00713190">
      <w:pPr>
        <w:shd w:val="clear" w:color="auto" w:fill="FFFFFF" w:themeFill="background1"/>
        <w:spacing w:after="0" w:line="240" w:lineRule="auto"/>
        <w:jc w:val="center"/>
        <w:outlineLvl w:val="0"/>
        <w:rPr>
          <w:rFonts w:ascii="Times New Roman" w:eastAsia="Times New Roman" w:hAnsi="Times New Roman" w:cs="Times New Roman"/>
          <w:b/>
          <w:bCs/>
          <w:sz w:val="32"/>
          <w:szCs w:val="32"/>
          <w:lang w:val="uk-UA"/>
        </w:rPr>
      </w:pPr>
      <w:r w:rsidRPr="00713190">
        <w:rPr>
          <w:rFonts w:ascii="Times New Roman" w:eastAsia="Times New Roman" w:hAnsi="Times New Roman" w:cs="Times New Roman"/>
          <w:b/>
          <w:bCs/>
          <w:sz w:val="32"/>
          <w:szCs w:val="32"/>
          <w:lang w:val="uk-UA"/>
        </w:rPr>
        <w:t>Критерії оцінювання з української літератури</w:t>
      </w:r>
      <w:bookmarkEnd w:id="0"/>
      <w:bookmarkEnd w:id="1"/>
      <w:bookmarkEnd w:id="2"/>
      <w:r w:rsidR="00804A07">
        <w:rPr>
          <w:rFonts w:ascii="Times New Roman" w:eastAsia="Times New Roman" w:hAnsi="Times New Roman" w:cs="Times New Roman"/>
          <w:b/>
          <w:bCs/>
          <w:sz w:val="32"/>
          <w:szCs w:val="32"/>
          <w:lang w:val="uk-UA"/>
        </w:rPr>
        <w:t xml:space="preserve"> для </w:t>
      </w:r>
    </w:p>
    <w:p w:rsidR="00A242C1" w:rsidRPr="00713190" w:rsidRDefault="00804A07" w:rsidP="00713190">
      <w:pPr>
        <w:shd w:val="clear" w:color="auto" w:fill="FFFFFF" w:themeFill="background1"/>
        <w:spacing w:after="0" w:line="240" w:lineRule="auto"/>
        <w:jc w:val="center"/>
        <w:outlineLvl w:val="0"/>
        <w:rPr>
          <w:rFonts w:ascii="Times New Roman" w:eastAsia="Times New Roman" w:hAnsi="Times New Roman" w:cs="Times New Roman"/>
          <w:sz w:val="32"/>
          <w:szCs w:val="32"/>
          <w:lang w:val="uk-UA"/>
        </w:rPr>
      </w:pPr>
      <w:r>
        <w:rPr>
          <w:rFonts w:ascii="Times New Roman" w:eastAsia="Times New Roman" w:hAnsi="Times New Roman" w:cs="Times New Roman"/>
          <w:b/>
          <w:bCs/>
          <w:sz w:val="32"/>
          <w:szCs w:val="32"/>
          <w:lang w:val="uk-UA"/>
        </w:rPr>
        <w:t>5-6 класів НУШ</w:t>
      </w:r>
    </w:p>
    <w:tbl>
      <w:tblPr>
        <w:tblStyle w:val="a4"/>
        <w:tblW w:w="10456" w:type="dxa"/>
        <w:tblLook w:val="04A0" w:firstRow="1" w:lastRow="0" w:firstColumn="1" w:lastColumn="0" w:noHBand="0" w:noVBand="1"/>
      </w:tblPr>
      <w:tblGrid>
        <w:gridCol w:w="1024"/>
        <w:gridCol w:w="9432"/>
      </w:tblGrid>
      <w:tr w:rsidR="008456F2" w:rsidRPr="003E7F10"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b/>
                <w:bCs/>
                <w:spacing w:val="-5"/>
                <w:sz w:val="28"/>
                <w:szCs w:val="28"/>
                <w:lang w:val="uk-UA"/>
              </w:rPr>
            </w:pPr>
          </w:p>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spacing w:val="-5"/>
                <w:sz w:val="28"/>
                <w:szCs w:val="28"/>
                <w:lang w:val="uk-UA"/>
              </w:rPr>
              <w:t>Бали</w:t>
            </w:r>
          </w:p>
        </w:tc>
        <w:tc>
          <w:tcPr>
            <w:tcW w:w="9432"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b/>
                <w:bCs/>
                <w:sz w:val="28"/>
                <w:szCs w:val="28"/>
                <w:lang w:val="uk-UA"/>
              </w:rPr>
            </w:pPr>
          </w:p>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sz w:val="28"/>
                <w:szCs w:val="28"/>
                <w:lang w:val="uk-UA"/>
              </w:rPr>
              <w:t>Критерії оцінювання навчальних досягнень учнів</w:t>
            </w:r>
          </w:p>
        </w:tc>
      </w:tr>
      <w:tr w:rsidR="008456F2" w:rsidRPr="003E7F10" w:rsidTr="000F2C6C">
        <w:tc>
          <w:tcPr>
            <w:tcW w:w="1024" w:type="dxa"/>
          </w:tcPr>
          <w:p w:rsidR="008456F2" w:rsidRPr="003E7F10" w:rsidRDefault="008456F2" w:rsidP="000F2C6C">
            <w:pPr>
              <w:shd w:val="clear" w:color="auto" w:fill="FFFFFF" w:themeFill="background1"/>
              <w:jc w:val="center"/>
              <w:rPr>
                <w:rFonts w:ascii="Times New Roman" w:eastAsia="Times New Roman" w:hAnsi="Times New Roman" w:cs="Times New Roman"/>
                <w:b/>
                <w:bCs/>
                <w:spacing w:val="-5"/>
                <w:sz w:val="28"/>
                <w:szCs w:val="28"/>
                <w:lang w:val="uk-UA"/>
              </w:rPr>
            </w:pPr>
          </w:p>
        </w:tc>
        <w:tc>
          <w:tcPr>
            <w:tcW w:w="9432" w:type="dxa"/>
          </w:tcPr>
          <w:p w:rsidR="008456F2" w:rsidRPr="003E7F10" w:rsidRDefault="008456F2" w:rsidP="000F2C6C">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Початковий рівень</w:t>
            </w:r>
          </w:p>
        </w:tc>
      </w:tr>
      <w:tr w:rsidR="008456F2" w:rsidRPr="003E7F10"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1</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2</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3</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8456F2" w:rsidRPr="003E7F10" w:rsidTr="000F2C6C">
        <w:tc>
          <w:tcPr>
            <w:tcW w:w="1024" w:type="dxa"/>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p>
        </w:tc>
        <w:tc>
          <w:tcPr>
            <w:tcW w:w="9432" w:type="dxa"/>
          </w:tcPr>
          <w:p w:rsidR="008456F2" w:rsidRPr="003E7F10" w:rsidRDefault="008456F2" w:rsidP="000F2C6C">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Середній рівень</w:t>
            </w:r>
          </w:p>
        </w:tc>
      </w:tr>
      <w:tr w:rsidR="008456F2" w:rsidRPr="003E7F10"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4</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5</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6</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 xml:space="preserve">Учень/учениця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w:t>
            </w:r>
            <w:proofErr w:type="spellStart"/>
            <w:r w:rsidRPr="003E7F10">
              <w:rPr>
                <w:rFonts w:ascii="Times New Roman" w:eastAsia="Times New Roman" w:hAnsi="Times New Roman" w:cs="Times New Roman"/>
                <w:sz w:val="28"/>
                <w:szCs w:val="28"/>
                <w:lang w:val="uk-UA"/>
              </w:rPr>
              <w:t>причиново-наслідкові</w:t>
            </w:r>
            <w:proofErr w:type="spellEnd"/>
            <w:r w:rsidRPr="003E7F10">
              <w:rPr>
                <w:rFonts w:ascii="Times New Roman" w:eastAsia="Times New Roman" w:hAnsi="Times New Roman" w:cs="Times New Roman"/>
                <w:sz w:val="28"/>
                <w:szCs w:val="28"/>
                <w:lang w:val="uk-UA"/>
              </w:rPr>
              <w:t xml:space="preserve"> зв’язки, дає визначення літературних термінів з прикладами</w:t>
            </w:r>
          </w:p>
        </w:tc>
      </w:tr>
      <w:tr w:rsidR="008456F2" w:rsidRPr="003E7F10" w:rsidTr="000F2C6C">
        <w:tc>
          <w:tcPr>
            <w:tcW w:w="1024" w:type="dxa"/>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p>
        </w:tc>
        <w:tc>
          <w:tcPr>
            <w:tcW w:w="9432" w:type="dxa"/>
          </w:tcPr>
          <w:p w:rsidR="008456F2" w:rsidRPr="003E7F10" w:rsidRDefault="008456F2" w:rsidP="000F2C6C">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Достатній рівень</w:t>
            </w:r>
          </w:p>
        </w:tc>
      </w:tr>
      <w:tr w:rsidR="008456F2" w:rsidRPr="003E7F10"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7</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володіє матеріалом і навичками аналізу літературного твору за поданим учителем зразком, наводить окремі приклади з тексту</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8</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володіє матеріалом, за зразком аналізує текст, виправляє допущені помилки, до</w:t>
            </w:r>
            <w:r w:rsidRPr="003E7F10">
              <w:rPr>
                <w:rFonts w:ascii="Times New Roman" w:eastAsia="Times New Roman" w:hAnsi="Times New Roman" w:cs="Times New Roman"/>
                <w:spacing w:val="-4"/>
                <w:sz w:val="28"/>
                <w:szCs w:val="28"/>
                <w:lang w:val="uk-UA"/>
              </w:rPr>
              <w:t>бирає докази на підтвердження висловленої дум</w:t>
            </w:r>
            <w:r w:rsidRPr="003E7F10">
              <w:rPr>
                <w:rFonts w:ascii="Times New Roman" w:eastAsia="Times New Roman" w:hAnsi="Times New Roman" w:cs="Times New Roman"/>
                <w:sz w:val="28"/>
                <w:szCs w:val="28"/>
                <w:lang w:val="uk-UA"/>
              </w:rPr>
              <w:t>ки, застосовує відомі факти, поняття для виконання стандартних навчальних завдань</w:t>
            </w:r>
          </w:p>
        </w:tc>
      </w:tr>
      <w:tr w:rsidR="008456F2" w:rsidRPr="003E7F10"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9</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володіє матеріалом та навичками комплексного аналізу літературного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8456F2" w:rsidRPr="003E7F10" w:rsidTr="000F2C6C">
        <w:tc>
          <w:tcPr>
            <w:tcW w:w="1024" w:type="dxa"/>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p>
        </w:tc>
        <w:tc>
          <w:tcPr>
            <w:tcW w:w="9432" w:type="dxa"/>
          </w:tcPr>
          <w:p w:rsidR="008456F2" w:rsidRPr="003E7F10" w:rsidRDefault="008456F2" w:rsidP="000F2C6C">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Високий рівень</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10</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11</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 xml:space="preserve">Учень/учениця на високому рівні володіє матеріалом, вміннями й </w:t>
            </w:r>
            <w:r w:rsidRPr="003E7F10">
              <w:rPr>
                <w:rFonts w:ascii="Times New Roman" w:eastAsia="Times New Roman" w:hAnsi="Times New Roman" w:cs="Times New Roman"/>
                <w:sz w:val="28"/>
                <w:szCs w:val="28"/>
                <w:lang w:val="uk-UA"/>
              </w:rPr>
              <w:lastRenderedPageBreak/>
              <w:t xml:space="preserve">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w:t>
            </w:r>
            <w:r w:rsidR="00FF7F34" w:rsidRPr="003E7F10">
              <w:rPr>
                <w:rFonts w:ascii="Times New Roman" w:eastAsia="Times New Roman" w:hAnsi="Times New Roman" w:cs="Times New Roman"/>
                <w:sz w:val="28"/>
                <w:szCs w:val="28"/>
                <w:lang w:val="uk-UA"/>
              </w:rPr>
              <w:t>розв’язання</w:t>
            </w:r>
            <w:r w:rsidRPr="003E7F10">
              <w:rPr>
                <w:rFonts w:ascii="Times New Roman" w:eastAsia="Times New Roman" w:hAnsi="Times New Roman" w:cs="Times New Roman"/>
                <w:sz w:val="28"/>
                <w:szCs w:val="28"/>
                <w:lang w:val="uk-UA"/>
              </w:rPr>
              <w:t>, висловлює власні думки, самостійно оцінює явища літератури й культури, виявляючи власну позицію щодо них</w:t>
            </w:r>
          </w:p>
        </w:tc>
      </w:tr>
      <w:tr w:rsidR="008456F2" w:rsidRPr="00804A07" w:rsidTr="000F2C6C">
        <w:tc>
          <w:tcPr>
            <w:tcW w:w="1024" w:type="dxa"/>
            <w:hideMark/>
          </w:tcPr>
          <w:p w:rsidR="008456F2" w:rsidRPr="003E7F10" w:rsidRDefault="008456F2" w:rsidP="000F2C6C">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lastRenderedPageBreak/>
              <w:t>12</w:t>
            </w:r>
          </w:p>
        </w:tc>
        <w:tc>
          <w:tcPr>
            <w:tcW w:w="9432" w:type="dxa"/>
            <w:hideMark/>
          </w:tcPr>
          <w:p w:rsidR="008456F2" w:rsidRPr="003E7F10" w:rsidRDefault="008456F2" w:rsidP="000F2C6C">
            <w:pPr>
              <w:shd w:val="clear" w:color="auto" w:fill="FFFFFF" w:themeFill="background1"/>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rsidR="008456F2" w:rsidRDefault="008456F2" w:rsidP="00F53C9E">
      <w:pPr>
        <w:shd w:val="clear" w:color="auto" w:fill="FFFFFF" w:themeFill="background1"/>
        <w:spacing w:after="0" w:line="360" w:lineRule="auto"/>
        <w:ind w:firstLine="709"/>
        <w:jc w:val="center"/>
        <w:rPr>
          <w:rFonts w:ascii="Times New Roman" w:eastAsia="Times New Roman" w:hAnsi="Times New Roman" w:cs="Times New Roman"/>
          <w:b/>
          <w:bCs/>
          <w:sz w:val="28"/>
          <w:szCs w:val="28"/>
          <w:lang w:val="uk-UA"/>
        </w:rPr>
      </w:pPr>
    </w:p>
    <w:p w:rsidR="00804A07" w:rsidRDefault="00804A07" w:rsidP="00804A07">
      <w:pPr>
        <w:spacing w:after="0" w:line="240" w:lineRule="auto"/>
        <w:jc w:val="center"/>
        <w:outlineLvl w:val="0"/>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Критерії оцінювання виразного ч</w:t>
      </w:r>
      <w:r>
        <w:rPr>
          <w:rFonts w:ascii="Times New Roman" w:hAnsi="Times New Roman" w:cs="Times New Roman"/>
          <w:b/>
          <w:bCs/>
          <w:sz w:val="28"/>
          <w:szCs w:val="28"/>
          <w:lang w:val="uk-UA"/>
        </w:rPr>
        <w:t xml:space="preserve">итання напам’ять     </w:t>
      </w:r>
    </w:p>
    <w:p w:rsidR="00A242C1" w:rsidRDefault="00A242C1" w:rsidP="00F53C9E">
      <w:pPr>
        <w:shd w:val="clear" w:color="auto" w:fill="FFFFFF" w:themeFill="background1"/>
        <w:spacing w:after="0" w:line="360" w:lineRule="auto"/>
        <w:ind w:firstLine="709"/>
        <w:jc w:val="center"/>
        <w:rPr>
          <w:rFonts w:ascii="Times New Roman" w:eastAsia="Times New Roman" w:hAnsi="Times New Roman" w:cs="Times New Roman"/>
          <w:b/>
          <w:bCs/>
          <w:sz w:val="28"/>
          <w:szCs w:val="28"/>
          <w:lang w:val="uk-UA"/>
        </w:rPr>
      </w:pPr>
    </w:p>
    <w:p w:rsidR="0014446E" w:rsidRPr="003E7F10" w:rsidRDefault="0014446E" w:rsidP="00A242C1">
      <w:pPr>
        <w:pStyle w:val="a3"/>
        <w:numPr>
          <w:ilvl w:val="0"/>
          <w:numId w:val="7"/>
        </w:numPr>
        <w:spacing w:after="0"/>
        <w:contextualSpacing w:val="0"/>
        <w:rPr>
          <w:rFonts w:ascii="Times New Roman" w:hAnsi="Times New Roman"/>
          <w:i/>
          <w:iCs/>
          <w:sz w:val="28"/>
          <w:szCs w:val="28"/>
        </w:rPr>
      </w:pPr>
      <w:r w:rsidRPr="003E7F10">
        <w:rPr>
          <w:rFonts w:ascii="Times New Roman" w:hAnsi="Times New Roman"/>
          <w:sz w:val="28"/>
          <w:szCs w:val="28"/>
        </w:rPr>
        <w:t>Відтворення емоційної насиченості твору (внутрішнє «бачення», робота творчої уяви читця – особливо поетичного тексту).</w:t>
      </w:r>
    </w:p>
    <w:p w:rsidR="0014446E" w:rsidRPr="003E7F10" w:rsidRDefault="0014446E" w:rsidP="00A242C1">
      <w:pPr>
        <w:pStyle w:val="a3"/>
        <w:numPr>
          <w:ilvl w:val="0"/>
          <w:numId w:val="7"/>
        </w:numPr>
        <w:spacing w:after="0"/>
        <w:contextualSpacing w:val="0"/>
        <w:rPr>
          <w:rFonts w:ascii="Times New Roman" w:hAnsi="Times New Roman"/>
          <w:i/>
          <w:iCs/>
          <w:sz w:val="28"/>
          <w:szCs w:val="28"/>
        </w:rPr>
      </w:pPr>
      <w:r w:rsidRPr="003E7F10">
        <w:rPr>
          <w:rFonts w:ascii="Times New Roman" w:hAnsi="Times New Roman"/>
          <w:sz w:val="28"/>
          <w:szCs w:val="28"/>
        </w:rPr>
        <w:t>Розуміння ідейно-художнього смислу, а не лише фактичного змісту тексту.</w:t>
      </w:r>
    </w:p>
    <w:p w:rsidR="0014446E" w:rsidRDefault="0014446E" w:rsidP="00A242C1">
      <w:pPr>
        <w:pStyle w:val="a3"/>
        <w:numPr>
          <w:ilvl w:val="0"/>
          <w:numId w:val="7"/>
        </w:numPr>
        <w:spacing w:after="0"/>
        <w:contextualSpacing w:val="0"/>
        <w:rPr>
          <w:rFonts w:ascii="Times New Roman" w:hAnsi="Times New Roman"/>
          <w:i/>
          <w:iCs/>
          <w:sz w:val="28"/>
          <w:szCs w:val="28"/>
        </w:rPr>
      </w:pPr>
      <w:r w:rsidRPr="003E7F10">
        <w:rPr>
          <w:rFonts w:ascii="Times New Roman" w:hAnsi="Times New Roman"/>
          <w:sz w:val="28"/>
          <w:szCs w:val="28"/>
        </w:rPr>
        <w:t>Вміння висловити своє особисте ставлення, передати зміст і настрій слухачам.</w:t>
      </w:r>
      <w:r w:rsidRPr="003E7F10">
        <w:rPr>
          <w:rFonts w:ascii="Times New Roman" w:hAnsi="Times New Roman"/>
          <w:i/>
          <w:iCs/>
          <w:sz w:val="28"/>
          <w:szCs w:val="28"/>
        </w:rPr>
        <w:t xml:space="preserve">  </w:t>
      </w:r>
    </w:p>
    <w:p w:rsidR="00804A07" w:rsidRPr="003E7F10" w:rsidRDefault="00804A07" w:rsidP="00A242C1">
      <w:pPr>
        <w:pStyle w:val="a3"/>
        <w:numPr>
          <w:ilvl w:val="0"/>
          <w:numId w:val="7"/>
        </w:numPr>
        <w:spacing w:after="0"/>
        <w:contextualSpacing w:val="0"/>
        <w:rPr>
          <w:rFonts w:ascii="Times New Roman" w:hAnsi="Times New Roman"/>
          <w:i/>
          <w:iCs/>
          <w:sz w:val="28"/>
          <w:szCs w:val="28"/>
        </w:rPr>
      </w:pPr>
    </w:p>
    <w:p w:rsidR="008456F2" w:rsidRPr="003E7F10" w:rsidRDefault="0014446E" w:rsidP="00763F05">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 xml:space="preserve">Орієнтовна кількість слів для вивчення напам’ять уривків прозових текстів </w:t>
      </w:r>
    </w:p>
    <w:tbl>
      <w:tblPr>
        <w:tblW w:w="103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977"/>
        <w:gridCol w:w="2977"/>
      </w:tblGrid>
      <w:tr w:rsidR="0050370F" w:rsidRPr="003E7F10" w:rsidTr="0050370F">
        <w:tc>
          <w:tcPr>
            <w:tcW w:w="4359" w:type="dxa"/>
            <w:shd w:val="clear" w:color="auto" w:fill="auto"/>
          </w:tcPr>
          <w:p w:rsidR="0050370F" w:rsidRPr="003E7F10" w:rsidRDefault="0050370F" w:rsidP="0071319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Клас</w:t>
            </w:r>
          </w:p>
        </w:tc>
        <w:tc>
          <w:tcPr>
            <w:tcW w:w="2977" w:type="dxa"/>
            <w:shd w:val="clear" w:color="auto" w:fill="auto"/>
          </w:tcPr>
          <w:p w:rsidR="0050370F" w:rsidRPr="003E7F10" w:rsidRDefault="0050370F" w:rsidP="00A242C1">
            <w:pPr>
              <w:spacing w:after="0" w:line="240" w:lineRule="auto"/>
              <w:jc w:val="center"/>
              <w:rPr>
                <w:rFonts w:ascii="Times New Roman" w:hAnsi="Times New Roman" w:cs="Times New Roman"/>
                <w:b/>
                <w:bCs/>
                <w:sz w:val="28"/>
                <w:szCs w:val="28"/>
                <w:lang w:val="uk-UA"/>
              </w:rPr>
            </w:pPr>
            <w:r w:rsidRPr="003E7F10">
              <w:rPr>
                <w:rFonts w:ascii="Times New Roman" w:eastAsia="Times New Roman" w:hAnsi="Times New Roman" w:cs="Times New Roman"/>
                <w:b/>
                <w:sz w:val="28"/>
                <w:szCs w:val="28"/>
                <w:lang w:val="uk-UA" w:eastAsia="uk-UA"/>
              </w:rPr>
              <w:t>5-й</w:t>
            </w:r>
          </w:p>
        </w:tc>
        <w:tc>
          <w:tcPr>
            <w:tcW w:w="2977" w:type="dxa"/>
          </w:tcPr>
          <w:p w:rsidR="0050370F" w:rsidRPr="003E7F10" w:rsidRDefault="00F11BB0" w:rsidP="00A242C1">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6-й</w:t>
            </w:r>
          </w:p>
        </w:tc>
      </w:tr>
      <w:tr w:rsidR="0050370F" w:rsidRPr="003E7F10" w:rsidTr="0050370F">
        <w:tc>
          <w:tcPr>
            <w:tcW w:w="4359" w:type="dxa"/>
          </w:tcPr>
          <w:p w:rsidR="0050370F" w:rsidRPr="003E7F10" w:rsidRDefault="0050370F" w:rsidP="00713190">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Кількість слів</w:t>
            </w:r>
          </w:p>
        </w:tc>
        <w:tc>
          <w:tcPr>
            <w:tcW w:w="2977" w:type="dxa"/>
          </w:tcPr>
          <w:p w:rsidR="0050370F" w:rsidRPr="003E7F10" w:rsidRDefault="0050370F" w:rsidP="00A242C1">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sz w:val="28"/>
                <w:szCs w:val="28"/>
                <w:lang w:val="uk-UA"/>
              </w:rPr>
              <w:t>50–60</w:t>
            </w:r>
          </w:p>
        </w:tc>
        <w:tc>
          <w:tcPr>
            <w:tcW w:w="2977" w:type="dxa"/>
          </w:tcPr>
          <w:p w:rsidR="0050370F" w:rsidRPr="003E7F10" w:rsidRDefault="00F11BB0" w:rsidP="00A242C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60-70</w:t>
            </w:r>
          </w:p>
        </w:tc>
      </w:tr>
    </w:tbl>
    <w:p w:rsidR="00713190" w:rsidRDefault="00713190" w:rsidP="00850D6C">
      <w:pPr>
        <w:spacing w:after="0" w:line="240" w:lineRule="auto"/>
        <w:jc w:val="center"/>
        <w:outlineLvl w:val="0"/>
        <w:rPr>
          <w:rFonts w:ascii="Times New Roman" w:hAnsi="Times New Roman" w:cs="Times New Roman"/>
          <w:b/>
          <w:bCs/>
          <w:sz w:val="28"/>
          <w:szCs w:val="28"/>
          <w:lang w:val="uk-UA"/>
        </w:rPr>
      </w:pPr>
      <w:bookmarkStart w:id="3" w:name="_Toc108622350"/>
      <w:bookmarkStart w:id="4" w:name="_Toc109669113"/>
    </w:p>
    <w:p w:rsidR="00713190" w:rsidRDefault="0014446E" w:rsidP="00850D6C">
      <w:pPr>
        <w:spacing w:after="0" w:line="240" w:lineRule="auto"/>
        <w:jc w:val="center"/>
        <w:outlineLvl w:val="0"/>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Критерії оцінювання виразного ч</w:t>
      </w:r>
      <w:r w:rsidR="00004F0B">
        <w:rPr>
          <w:rFonts w:ascii="Times New Roman" w:hAnsi="Times New Roman" w:cs="Times New Roman"/>
          <w:b/>
          <w:bCs/>
          <w:sz w:val="28"/>
          <w:szCs w:val="28"/>
          <w:lang w:val="uk-UA"/>
        </w:rPr>
        <w:t xml:space="preserve">итання напам’ять </w:t>
      </w:r>
      <w:r w:rsidR="00A242C1">
        <w:rPr>
          <w:rFonts w:ascii="Times New Roman" w:hAnsi="Times New Roman" w:cs="Times New Roman"/>
          <w:b/>
          <w:bCs/>
          <w:sz w:val="28"/>
          <w:szCs w:val="28"/>
          <w:lang w:val="uk-UA"/>
        </w:rPr>
        <w:t xml:space="preserve">    </w:t>
      </w:r>
    </w:p>
    <w:p w:rsidR="0014446E" w:rsidRPr="003E7F10" w:rsidRDefault="00A242C1" w:rsidP="00850D6C">
      <w:pPr>
        <w:spacing w:after="0" w:line="240" w:lineRule="auto"/>
        <w:jc w:val="center"/>
        <w:outlineLvl w:val="0"/>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0014446E" w:rsidRPr="003E7F10">
        <w:rPr>
          <w:rFonts w:ascii="Times New Roman" w:hAnsi="Times New Roman" w:cs="Times New Roman"/>
          <w:i/>
          <w:iCs/>
          <w:sz w:val="28"/>
          <w:szCs w:val="28"/>
          <w:lang w:val="uk-UA"/>
        </w:rPr>
        <w:t xml:space="preserve"> </w:t>
      </w:r>
      <w:bookmarkEnd w:id="3"/>
      <w:bookmarkEnd w:id="4"/>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9268"/>
      </w:tblGrid>
      <w:tr w:rsidR="0014446E" w:rsidRPr="003E7F10" w:rsidTr="00A242C1">
        <w:tc>
          <w:tcPr>
            <w:tcW w:w="1044" w:type="dxa"/>
            <w:shd w:val="clear" w:color="auto" w:fill="auto"/>
            <w:vAlign w:val="center"/>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Бали</w:t>
            </w:r>
          </w:p>
        </w:tc>
        <w:tc>
          <w:tcPr>
            <w:tcW w:w="9268" w:type="dxa"/>
            <w:shd w:val="clear" w:color="auto" w:fill="auto"/>
            <w:vAlign w:val="center"/>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Критерії оцінювання</w:t>
            </w:r>
          </w:p>
        </w:tc>
      </w:tr>
      <w:tr w:rsidR="0014446E" w:rsidRPr="003E7F10" w:rsidTr="000F2C6C">
        <w:tc>
          <w:tcPr>
            <w:tcW w:w="1044" w:type="dxa"/>
            <w:vAlign w:val="center"/>
          </w:tcPr>
          <w:p w:rsidR="0014446E" w:rsidRPr="003E7F10" w:rsidRDefault="0014446E" w:rsidP="000F2C6C">
            <w:pPr>
              <w:spacing w:after="0" w:line="240" w:lineRule="auto"/>
              <w:jc w:val="center"/>
              <w:rPr>
                <w:rFonts w:ascii="Times New Roman" w:hAnsi="Times New Roman" w:cs="Times New Roman"/>
                <w:b/>
                <w:bCs/>
                <w:sz w:val="28"/>
                <w:szCs w:val="28"/>
                <w:lang w:val="uk-UA"/>
              </w:rPr>
            </w:pPr>
          </w:p>
        </w:tc>
        <w:tc>
          <w:tcPr>
            <w:tcW w:w="9268" w:type="dxa"/>
            <w:vAlign w:val="center"/>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Початковий рівень</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монотонно читає напам’ять лише окремі фрази художнього тексту.</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2</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невиразно читає напам’ять невеличкий фрагмент рекомендованого для вивчення твору.</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3</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читає напам’ять недостатній за обсягом уривок твору зі значною кількістю фактичних мовленнєвих помилок.</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p>
        </w:tc>
        <w:tc>
          <w:tcPr>
            <w:tcW w:w="9268"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Середній рівень</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4</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При читанні напам’ять твору учень/учениця допускає значну кількість помилок різного характеру.</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5</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читає вивчений напам’ять твір зі значними змістовими неточностями, порушенням правил техніки мовлення.</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6</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читає напам’ять художній твір з окремими орфоепічними та змістовими огріхами.</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p>
        </w:tc>
        <w:tc>
          <w:tcPr>
            <w:tcW w:w="9268"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Достатній рівень</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7</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При читанні напам’ять твору учень правильно, чітко передає зміст твору, але виконує його невиразно, монотонно.</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8</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Вивчений напам’ять твір учень/учениця читає з окремими декламаційними огріхами.</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lastRenderedPageBreak/>
              <w:t>9</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Учень/учениця виразно читає напам’ять вивчений твір, але час від часу допускає змістові неточності.</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p>
        </w:tc>
        <w:tc>
          <w:tcPr>
            <w:tcW w:w="9268" w:type="dxa"/>
          </w:tcPr>
          <w:p w:rsidR="0014446E" w:rsidRPr="003E7F10" w:rsidRDefault="0014446E" w:rsidP="000F2C6C">
            <w:pPr>
              <w:spacing w:after="0" w:line="240" w:lineRule="auto"/>
              <w:jc w:val="center"/>
              <w:rPr>
                <w:rFonts w:ascii="Times New Roman" w:hAnsi="Times New Roman" w:cs="Times New Roman"/>
                <w:sz w:val="28"/>
                <w:szCs w:val="28"/>
                <w:lang w:val="uk-UA"/>
              </w:rPr>
            </w:pPr>
            <w:r w:rsidRPr="003E7F10">
              <w:rPr>
                <w:rFonts w:ascii="Times New Roman" w:hAnsi="Times New Roman" w:cs="Times New Roman"/>
                <w:b/>
                <w:bCs/>
                <w:sz w:val="28"/>
                <w:szCs w:val="28"/>
                <w:lang w:val="uk-UA"/>
              </w:rPr>
              <w:t>Високий рівень</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10</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 xml:space="preserve">Учень/учениця виразно, без помилок та неточностей, декламує твір напам’ять. </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11</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 xml:space="preserve">Вивчений напам’ять твір учень/учениця декламує, виявляючи індивідуальне розуміння тексту, своє ставлення до прочитаного. </w:t>
            </w:r>
          </w:p>
        </w:tc>
      </w:tr>
      <w:tr w:rsidR="0014446E" w:rsidRPr="003E7F10" w:rsidTr="000F2C6C">
        <w:tc>
          <w:tcPr>
            <w:tcW w:w="1044" w:type="dxa"/>
          </w:tcPr>
          <w:p w:rsidR="0014446E" w:rsidRPr="003E7F10" w:rsidRDefault="0014446E" w:rsidP="000F2C6C">
            <w:pPr>
              <w:spacing w:after="0" w:line="240" w:lineRule="auto"/>
              <w:jc w:val="center"/>
              <w:rPr>
                <w:rFonts w:ascii="Times New Roman" w:hAnsi="Times New Roman" w:cs="Times New Roman"/>
                <w:b/>
                <w:bCs/>
                <w:sz w:val="28"/>
                <w:szCs w:val="28"/>
                <w:lang w:val="uk-UA"/>
              </w:rPr>
            </w:pPr>
            <w:r w:rsidRPr="003E7F10">
              <w:rPr>
                <w:rFonts w:ascii="Times New Roman" w:hAnsi="Times New Roman" w:cs="Times New Roman"/>
                <w:b/>
                <w:bCs/>
                <w:sz w:val="28"/>
                <w:szCs w:val="28"/>
                <w:lang w:val="uk-UA"/>
              </w:rPr>
              <w:t>12</w:t>
            </w:r>
          </w:p>
        </w:tc>
        <w:tc>
          <w:tcPr>
            <w:tcW w:w="9268" w:type="dxa"/>
          </w:tcPr>
          <w:p w:rsidR="0014446E" w:rsidRPr="003E7F10" w:rsidRDefault="0014446E" w:rsidP="000F2C6C">
            <w:pPr>
              <w:spacing w:after="0" w:line="240" w:lineRule="auto"/>
              <w:jc w:val="both"/>
              <w:rPr>
                <w:rFonts w:ascii="Times New Roman" w:hAnsi="Times New Roman" w:cs="Times New Roman"/>
                <w:sz w:val="28"/>
                <w:szCs w:val="28"/>
                <w:lang w:val="uk-UA"/>
              </w:rPr>
            </w:pPr>
            <w:r w:rsidRPr="003E7F10">
              <w:rPr>
                <w:rFonts w:ascii="Times New Roman" w:hAnsi="Times New Roman" w:cs="Times New Roman"/>
                <w:sz w:val="28"/>
                <w:szCs w:val="28"/>
                <w:lang w:val="uk-UA"/>
              </w:rPr>
              <w:t>Читання напам’ять твору учнем/ученицею відзначається високим рівнем артистизму, мовленнєвої вправності. Учень</w:t>
            </w:r>
            <w:r w:rsidR="00D97F2D">
              <w:rPr>
                <w:rFonts w:ascii="Times New Roman" w:hAnsi="Times New Roman" w:cs="Times New Roman"/>
                <w:sz w:val="28"/>
                <w:szCs w:val="28"/>
                <w:lang w:val="uk-UA"/>
              </w:rPr>
              <w:t>/учениця</w:t>
            </w:r>
            <w:r w:rsidRPr="003E7F10">
              <w:rPr>
                <w:rFonts w:ascii="Times New Roman" w:hAnsi="Times New Roman" w:cs="Times New Roman"/>
                <w:sz w:val="28"/>
                <w:szCs w:val="28"/>
                <w:lang w:val="uk-UA"/>
              </w:rPr>
              <w:t xml:space="preserve"> виявляє особисте ставлення до прочитаного, може сформулювати і висловити своє «</w:t>
            </w:r>
            <w:proofErr w:type="spellStart"/>
            <w:r w:rsidRPr="003E7F10">
              <w:rPr>
                <w:rFonts w:ascii="Times New Roman" w:hAnsi="Times New Roman" w:cs="Times New Roman"/>
                <w:sz w:val="28"/>
                <w:szCs w:val="28"/>
                <w:lang w:val="uk-UA"/>
              </w:rPr>
              <w:t>надзавдання</w:t>
            </w:r>
            <w:proofErr w:type="spellEnd"/>
            <w:r w:rsidRPr="003E7F10">
              <w:rPr>
                <w:rFonts w:ascii="Times New Roman" w:hAnsi="Times New Roman" w:cs="Times New Roman"/>
                <w:sz w:val="28"/>
                <w:szCs w:val="28"/>
                <w:lang w:val="uk-UA"/>
              </w:rPr>
              <w:t>» (мету) читання твору.</w:t>
            </w:r>
          </w:p>
        </w:tc>
      </w:tr>
    </w:tbl>
    <w:p w:rsidR="00BF1EBC" w:rsidRDefault="00BF1EBC" w:rsidP="00BF1EBC">
      <w:pPr>
        <w:shd w:val="clear" w:color="auto" w:fill="FFFFFF" w:themeFill="background1"/>
        <w:spacing w:after="0" w:line="240" w:lineRule="auto"/>
        <w:rPr>
          <w:rFonts w:ascii="Times New Roman" w:hAnsi="Times New Roman" w:cs="Times New Roman"/>
          <w:b/>
          <w:bCs/>
          <w:sz w:val="32"/>
          <w:szCs w:val="32"/>
          <w:lang w:val="uk-UA"/>
        </w:rPr>
      </w:pPr>
    </w:p>
    <w:p w:rsidR="00BF1EBC" w:rsidRDefault="00BF1EBC" w:rsidP="00BF1EBC">
      <w:pPr>
        <w:shd w:val="clear" w:color="auto" w:fill="FFFFFF" w:themeFill="background1"/>
        <w:spacing w:after="0" w:line="240" w:lineRule="auto"/>
        <w:rPr>
          <w:rFonts w:ascii="Times New Roman" w:hAnsi="Times New Roman" w:cs="Times New Roman"/>
          <w:b/>
          <w:bCs/>
          <w:sz w:val="32"/>
          <w:szCs w:val="32"/>
          <w:lang w:val="uk-UA"/>
        </w:rPr>
      </w:pPr>
    </w:p>
    <w:p w:rsidR="00BF1EBC" w:rsidRDefault="00BF1EBC" w:rsidP="00BF1EBC">
      <w:pPr>
        <w:shd w:val="clear" w:color="auto" w:fill="FFFFFF" w:themeFill="background1"/>
        <w:spacing w:after="0" w:line="240" w:lineRule="auto"/>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                                                </w:t>
      </w:r>
      <w:r w:rsidR="00804A07" w:rsidRPr="00804A07">
        <w:rPr>
          <w:rFonts w:ascii="Times New Roman" w:hAnsi="Times New Roman" w:cs="Times New Roman"/>
          <w:b/>
          <w:bCs/>
          <w:sz w:val="32"/>
          <w:szCs w:val="32"/>
          <w:lang w:val="uk-UA"/>
        </w:rPr>
        <w:t>Критерії оцінювання</w:t>
      </w:r>
      <w:r>
        <w:rPr>
          <w:rFonts w:ascii="Times New Roman" w:hAnsi="Times New Roman" w:cs="Times New Roman"/>
          <w:b/>
          <w:bCs/>
          <w:sz w:val="32"/>
          <w:szCs w:val="32"/>
          <w:lang w:val="uk-UA"/>
        </w:rPr>
        <w:t xml:space="preserve">    </w:t>
      </w:r>
    </w:p>
    <w:p w:rsidR="00BF1EBC" w:rsidRPr="00D44B3C" w:rsidRDefault="00BF1EBC" w:rsidP="00BF1EBC">
      <w:pPr>
        <w:spacing w:after="0"/>
        <w:jc w:val="center"/>
        <w:rPr>
          <w:rFonts w:ascii="Times New Roman" w:eastAsia="Times New Roman" w:hAnsi="Times New Roman" w:cs="Times New Roman"/>
          <w:b/>
          <w:bCs/>
          <w:iCs/>
          <w:color w:val="E36C0A" w:themeColor="accent6" w:themeShade="BF"/>
          <w:sz w:val="28"/>
          <w:szCs w:val="28"/>
          <w:lang w:eastAsia="uk-UA"/>
        </w:rPr>
      </w:pPr>
    </w:p>
    <w:p w:rsidR="00BF1EBC" w:rsidRPr="003E7F10" w:rsidRDefault="00BF1EBC" w:rsidP="00804A07">
      <w:pPr>
        <w:shd w:val="clear" w:color="auto" w:fill="FFFFFF" w:themeFill="background1"/>
        <w:spacing w:after="0"/>
        <w:jc w:val="center"/>
        <w:outlineLvl w:val="1"/>
        <w:rPr>
          <w:rFonts w:ascii="Times New Roman" w:eastAsia="Times New Roman" w:hAnsi="Times New Roman" w:cs="Times New Roman"/>
          <w:b/>
          <w:bCs/>
          <w:sz w:val="28"/>
          <w:szCs w:val="28"/>
          <w:lang w:val="uk-UA"/>
        </w:rPr>
      </w:pPr>
      <w:bookmarkStart w:id="5" w:name="_Toc108622318"/>
      <w:bookmarkStart w:id="6" w:name="_Toc109669079"/>
      <w:r w:rsidRPr="003E7F10">
        <w:rPr>
          <w:rFonts w:ascii="Times New Roman" w:eastAsia="Times New Roman" w:hAnsi="Times New Roman" w:cs="Times New Roman"/>
          <w:b/>
          <w:bCs/>
          <w:sz w:val="28"/>
          <w:szCs w:val="28"/>
          <w:lang w:val="uk-UA"/>
        </w:rPr>
        <w:t xml:space="preserve"> АУДІЮВАННЯ</w:t>
      </w:r>
      <w:bookmarkEnd w:id="5"/>
      <w:bookmarkEnd w:id="6"/>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Перевіряється здатність учня/учениці</w:t>
      </w:r>
      <w:r w:rsidRPr="003E7F10">
        <w:rPr>
          <w:rFonts w:ascii="Times New Roman" w:eastAsia="Times New Roman" w:hAnsi="Times New Roman" w:cs="Times New Roman"/>
          <w:i/>
          <w:iCs/>
          <w:sz w:val="28"/>
          <w:szCs w:val="28"/>
          <w:lang w:val="uk-UA"/>
        </w:rPr>
        <w:t> </w:t>
      </w:r>
      <w:r w:rsidRPr="003E7F10">
        <w:rPr>
          <w:rFonts w:ascii="Times New Roman" w:eastAsia="Times New Roman" w:hAnsi="Times New Roman" w:cs="Times New Roman"/>
          <w:sz w:val="28"/>
          <w:szCs w:val="28"/>
          <w:lang w:val="uk-UA"/>
        </w:rPr>
        <w:t xml:space="preserve"> сприймати на слух незнайоме за змістом висловлювання  із одного прослуховування: </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а) розуміти мету висловл</w:t>
      </w:r>
      <w:r>
        <w:rPr>
          <w:rFonts w:ascii="Times New Roman" w:eastAsia="Times New Roman" w:hAnsi="Times New Roman" w:cs="Times New Roman"/>
          <w:sz w:val="28"/>
          <w:szCs w:val="28"/>
          <w:lang w:val="uk-UA"/>
        </w:rPr>
        <w:t>ювання, фактичний зміст, причинно</w:t>
      </w:r>
      <w:r w:rsidRPr="003E7F10">
        <w:rPr>
          <w:rFonts w:ascii="Times New Roman" w:eastAsia="Times New Roman" w:hAnsi="Times New Roman" w:cs="Times New Roman"/>
          <w:sz w:val="28"/>
          <w:szCs w:val="28"/>
          <w:lang w:val="uk-UA"/>
        </w:rPr>
        <w:t xml:space="preserve">-наслідкові зв’язки,  тему і основну думку висловлювання, виражально-зображувальні засоби прослуханого твору; </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 давати оцінку прослуханому.</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 xml:space="preserve">1. Перевірка аудіювання учнів/учениць здійснюється фронтально </w:t>
      </w:r>
      <w:r>
        <w:rPr>
          <w:rFonts w:ascii="Times New Roman" w:eastAsia="Times New Roman" w:hAnsi="Times New Roman" w:cs="Times New Roman"/>
          <w:sz w:val="28"/>
          <w:szCs w:val="28"/>
          <w:lang w:val="uk-UA"/>
        </w:rPr>
        <w:t>.</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Pr="003E7F10">
        <w:rPr>
          <w:rFonts w:ascii="Times New Roman" w:eastAsia="Times New Roman" w:hAnsi="Times New Roman" w:cs="Times New Roman"/>
          <w:sz w:val="28"/>
          <w:szCs w:val="28"/>
          <w:lang w:val="uk-UA"/>
        </w:rPr>
        <w:t>читель читає один раз незнайомий учням</w:t>
      </w:r>
      <w:r>
        <w:rPr>
          <w:rFonts w:ascii="Times New Roman" w:eastAsia="Times New Roman" w:hAnsi="Times New Roman" w:cs="Times New Roman"/>
          <w:sz w:val="28"/>
          <w:szCs w:val="28"/>
          <w:lang w:val="uk-UA"/>
        </w:rPr>
        <w:t>/ученицям</w:t>
      </w:r>
      <w:r w:rsidRPr="003E7F10">
        <w:rPr>
          <w:rFonts w:ascii="Times New Roman" w:eastAsia="Times New Roman" w:hAnsi="Times New Roman" w:cs="Times New Roman"/>
          <w:sz w:val="28"/>
          <w:szCs w:val="28"/>
          <w:lang w:val="uk-UA"/>
        </w:rPr>
        <w:t xml:space="preserve"> текст, а потім пропонує серію запитань з варіантами відповідей. Учні/учениці</w:t>
      </w:r>
      <w:r w:rsidRPr="003E7F10">
        <w:rPr>
          <w:rFonts w:ascii="Times New Roman" w:eastAsia="Times New Roman" w:hAnsi="Times New Roman" w:cs="Times New Roman"/>
          <w:i/>
          <w:iCs/>
          <w:sz w:val="28"/>
          <w:szCs w:val="28"/>
          <w:lang w:val="uk-UA"/>
        </w:rPr>
        <w:t> </w:t>
      </w:r>
      <w:r w:rsidRPr="003E7F10">
        <w:rPr>
          <w:rFonts w:ascii="Times New Roman" w:eastAsia="Times New Roman" w:hAnsi="Times New Roman" w:cs="Times New Roman"/>
          <w:sz w:val="28"/>
          <w:szCs w:val="28"/>
          <w:lang w:val="uk-UA"/>
        </w:rPr>
        <w:t>  повинні мовчки вислухати кожне запитання, варіанти відповідей до нього, вибрати один із варі</w:t>
      </w:r>
      <w:r>
        <w:rPr>
          <w:rFonts w:ascii="Times New Roman" w:eastAsia="Times New Roman" w:hAnsi="Times New Roman" w:cs="Times New Roman"/>
          <w:sz w:val="28"/>
          <w:szCs w:val="28"/>
          <w:lang w:val="uk-UA"/>
        </w:rPr>
        <w:t>антів і записати лише його літеру</w:t>
      </w:r>
      <w:r w:rsidRPr="003E7F10">
        <w:rPr>
          <w:rFonts w:ascii="Times New Roman" w:eastAsia="Times New Roman" w:hAnsi="Times New Roman" w:cs="Times New Roman"/>
          <w:sz w:val="28"/>
          <w:szCs w:val="28"/>
          <w:lang w:val="uk-UA"/>
        </w:rPr>
        <w:t xml:space="preserve"> поряд із номером запитання</w:t>
      </w:r>
      <w:r>
        <w:rPr>
          <w:rFonts w:ascii="Times New Roman" w:eastAsia="Times New Roman" w:hAnsi="Times New Roman" w:cs="Times New Roman"/>
          <w:sz w:val="28"/>
          <w:szCs w:val="28"/>
          <w:lang w:val="uk-UA"/>
        </w:rPr>
        <w:t>.</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i/>
          <w:iCs/>
          <w:sz w:val="28"/>
          <w:szCs w:val="28"/>
          <w:lang w:val="uk-UA"/>
        </w:rPr>
        <w:t>У п’ятому класі </w:t>
      </w:r>
      <w:r w:rsidRPr="003E7F10">
        <w:rPr>
          <w:rFonts w:ascii="Times New Roman" w:eastAsia="Times New Roman" w:hAnsi="Times New Roman" w:cs="Times New Roman"/>
          <w:i/>
          <w:iCs/>
          <w:sz w:val="28"/>
          <w:szCs w:val="28"/>
          <w:lang w:val="uk-UA"/>
        </w:rPr>
        <w:t>здобувачам освіти пропонуються 6 запитань з чотирма варіантами відповідей</w:t>
      </w:r>
      <w:r>
        <w:rPr>
          <w:rFonts w:ascii="Times New Roman" w:eastAsia="Times New Roman" w:hAnsi="Times New Roman" w:cs="Times New Roman"/>
          <w:sz w:val="28"/>
          <w:szCs w:val="28"/>
          <w:lang w:val="uk-UA"/>
        </w:rPr>
        <w:t>.</w:t>
      </w:r>
      <w:r w:rsidRPr="003E7F10">
        <w:rPr>
          <w:rFonts w:ascii="Times New Roman" w:eastAsia="Times New Roman" w:hAnsi="Times New Roman" w:cs="Times New Roman"/>
          <w:sz w:val="28"/>
          <w:szCs w:val="28"/>
          <w:lang w:val="uk-UA"/>
        </w:rPr>
        <w:t xml:space="preserve"> </w:t>
      </w:r>
    </w:p>
    <w:p w:rsidR="00BF1EBC" w:rsidRPr="003E7F10" w:rsidRDefault="00BF1EBC" w:rsidP="00BF1EBC">
      <w:pPr>
        <w:shd w:val="clear" w:color="auto" w:fill="FFFFFF" w:themeFill="background1"/>
        <w:spacing w:after="0" w:line="240" w:lineRule="auto"/>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sz w:val="28"/>
          <w:szCs w:val="28"/>
          <w:lang w:val="uk-UA"/>
        </w:rPr>
        <w:t>Обсяг тексту аудіювання і тривалість звучання</w:t>
      </w:r>
    </w:p>
    <w:tbl>
      <w:tblPr>
        <w:tblStyle w:val="a4"/>
        <w:tblW w:w="0" w:type="auto"/>
        <w:tblLook w:val="04A0" w:firstRow="1" w:lastRow="0" w:firstColumn="1" w:lastColumn="0" w:noHBand="0" w:noVBand="1"/>
      </w:tblPr>
      <w:tblGrid>
        <w:gridCol w:w="845"/>
        <w:gridCol w:w="2984"/>
        <w:gridCol w:w="1392"/>
        <w:gridCol w:w="2312"/>
        <w:gridCol w:w="2784"/>
      </w:tblGrid>
      <w:tr w:rsidR="00BF1EBC" w:rsidRPr="003E7F10" w:rsidTr="00F11BB0">
        <w:trPr>
          <w:trHeight w:val="475"/>
        </w:trPr>
        <w:tc>
          <w:tcPr>
            <w:tcW w:w="845" w:type="dxa"/>
            <w:vMerge w:val="restart"/>
            <w:hideMark/>
          </w:tcPr>
          <w:p w:rsidR="00BF1EBC" w:rsidRPr="003E7F10" w:rsidRDefault="00BF1EBC" w:rsidP="006110CE">
            <w:pPr>
              <w:shd w:val="clear" w:color="auto" w:fill="FFFFFF" w:themeFill="background1"/>
              <w:ind w:left="-98" w:right="-23"/>
              <w:jc w:val="center"/>
              <w:rPr>
                <w:rFonts w:ascii="Times New Roman" w:eastAsia="Times New Roman" w:hAnsi="Times New Roman" w:cs="Times New Roman"/>
                <w:sz w:val="28"/>
                <w:szCs w:val="28"/>
                <w:lang w:val="uk-UA"/>
              </w:rPr>
            </w:pPr>
            <w:bookmarkStart w:id="7" w:name="_Toc108622319"/>
            <w:r w:rsidRPr="003E7F10">
              <w:rPr>
                <w:rFonts w:ascii="Times New Roman" w:eastAsia="Times New Roman" w:hAnsi="Times New Roman" w:cs="Times New Roman"/>
                <w:sz w:val="28"/>
                <w:szCs w:val="28"/>
                <w:lang w:val="uk-UA"/>
              </w:rPr>
              <w:t>Клас</w:t>
            </w:r>
          </w:p>
          <w:p w:rsidR="00BF1EBC" w:rsidRPr="003E7F10" w:rsidRDefault="00BF1EBC" w:rsidP="006110CE">
            <w:pPr>
              <w:shd w:val="clear" w:color="auto" w:fill="FFFFFF" w:themeFill="background1"/>
              <w:ind w:left="-98" w:right="-23"/>
              <w:jc w:val="center"/>
              <w:rPr>
                <w:rFonts w:ascii="Times New Roman" w:eastAsia="Times New Roman" w:hAnsi="Times New Roman" w:cs="Times New Roman"/>
                <w:sz w:val="28"/>
                <w:szCs w:val="28"/>
                <w:lang w:val="uk-UA"/>
              </w:rPr>
            </w:pPr>
          </w:p>
        </w:tc>
        <w:tc>
          <w:tcPr>
            <w:tcW w:w="9472" w:type="dxa"/>
            <w:gridSpan w:val="4"/>
            <w:hideMark/>
          </w:tcPr>
          <w:p w:rsidR="00BF1EBC" w:rsidRPr="003E7F10" w:rsidRDefault="00BF1EBC" w:rsidP="006110CE">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Обсяг та час звучання текстів, що належать до</w:t>
            </w:r>
          </w:p>
        </w:tc>
      </w:tr>
      <w:tr w:rsidR="00BF1EBC" w:rsidRPr="003E7F10" w:rsidTr="00F11BB0">
        <w:trPr>
          <w:trHeight w:val="217"/>
        </w:trPr>
        <w:tc>
          <w:tcPr>
            <w:tcW w:w="845" w:type="dxa"/>
            <w:vMerge/>
            <w:hideMark/>
          </w:tcPr>
          <w:p w:rsidR="00BF1EBC" w:rsidRPr="003E7F10" w:rsidRDefault="00BF1EBC" w:rsidP="006110CE">
            <w:pPr>
              <w:shd w:val="clear" w:color="auto" w:fill="FFFFFF" w:themeFill="background1"/>
              <w:ind w:left="-98" w:right="-23"/>
              <w:rPr>
                <w:rFonts w:ascii="Times New Roman" w:eastAsia="Times New Roman" w:hAnsi="Times New Roman" w:cs="Times New Roman"/>
                <w:sz w:val="28"/>
                <w:szCs w:val="28"/>
                <w:lang w:val="uk-UA"/>
              </w:rPr>
            </w:pPr>
          </w:p>
        </w:tc>
        <w:tc>
          <w:tcPr>
            <w:tcW w:w="4376" w:type="dxa"/>
            <w:gridSpan w:val="2"/>
            <w:hideMark/>
          </w:tcPr>
          <w:p w:rsidR="00BF1EBC" w:rsidRPr="003E7F10" w:rsidRDefault="00BF1EBC" w:rsidP="006110CE">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художнього стилю</w:t>
            </w:r>
          </w:p>
        </w:tc>
        <w:tc>
          <w:tcPr>
            <w:tcW w:w="5096" w:type="dxa"/>
            <w:gridSpan w:val="2"/>
            <w:hideMark/>
          </w:tcPr>
          <w:p w:rsidR="00BF1EBC" w:rsidRPr="003E7F10" w:rsidRDefault="00BF1EBC" w:rsidP="006110CE">
            <w:pPr>
              <w:shd w:val="clear" w:color="auto" w:fill="FFFFFF" w:themeFill="background1"/>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інших стилів</w:t>
            </w:r>
          </w:p>
        </w:tc>
      </w:tr>
      <w:tr w:rsidR="00BF1EBC" w:rsidRPr="003E7F10" w:rsidTr="00F11BB0">
        <w:trPr>
          <w:trHeight w:val="475"/>
        </w:trPr>
        <w:tc>
          <w:tcPr>
            <w:tcW w:w="845" w:type="dxa"/>
            <w:hideMark/>
          </w:tcPr>
          <w:p w:rsidR="00BF1EBC" w:rsidRPr="003E7F10" w:rsidRDefault="00BF1EBC" w:rsidP="006110CE">
            <w:pPr>
              <w:shd w:val="clear" w:color="auto" w:fill="FFFFFF" w:themeFill="background1"/>
              <w:ind w:left="-98" w:right="-23"/>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5-й</w:t>
            </w:r>
          </w:p>
        </w:tc>
        <w:tc>
          <w:tcPr>
            <w:tcW w:w="2984" w:type="dxa"/>
            <w:hideMark/>
          </w:tcPr>
          <w:p w:rsidR="00BF1EBC" w:rsidRPr="003E7F10" w:rsidRDefault="00BF1EBC" w:rsidP="006110CE">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400– 500 слів</w:t>
            </w:r>
          </w:p>
        </w:tc>
        <w:tc>
          <w:tcPr>
            <w:tcW w:w="1392" w:type="dxa"/>
            <w:hideMark/>
          </w:tcPr>
          <w:p w:rsidR="00BF1EBC" w:rsidRPr="003E7F10" w:rsidRDefault="00BF1EBC" w:rsidP="006110CE">
            <w:pPr>
              <w:shd w:val="clear" w:color="auto" w:fill="FFFFFF" w:themeFill="background1"/>
              <w:ind w:left="-69" w:right="-103"/>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4– 5 хв</w:t>
            </w:r>
          </w:p>
        </w:tc>
        <w:tc>
          <w:tcPr>
            <w:tcW w:w="2312" w:type="dxa"/>
            <w:hideMark/>
          </w:tcPr>
          <w:p w:rsidR="00BF1EBC" w:rsidRPr="003E7F10" w:rsidRDefault="00BF1EBC" w:rsidP="006110CE">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300– 400 сл</w:t>
            </w:r>
            <w:r>
              <w:rPr>
                <w:rFonts w:ascii="Times New Roman" w:eastAsia="Times New Roman" w:hAnsi="Times New Roman" w:cs="Times New Roman"/>
                <w:sz w:val="28"/>
                <w:szCs w:val="28"/>
                <w:lang w:val="uk-UA"/>
              </w:rPr>
              <w:t>ів</w:t>
            </w:r>
          </w:p>
        </w:tc>
        <w:tc>
          <w:tcPr>
            <w:tcW w:w="2784" w:type="dxa"/>
            <w:hideMark/>
          </w:tcPr>
          <w:p w:rsidR="00BF1EBC" w:rsidRPr="003E7F10" w:rsidRDefault="00BF1EBC" w:rsidP="006110CE">
            <w:pPr>
              <w:shd w:val="clear" w:color="auto" w:fill="FFFFFF" w:themeFill="background1"/>
              <w:jc w:val="center"/>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3– 4 хв</w:t>
            </w:r>
          </w:p>
        </w:tc>
      </w:tr>
      <w:tr w:rsidR="00F11BB0" w:rsidRPr="003E7F10" w:rsidTr="00F11BB0">
        <w:trPr>
          <w:trHeight w:val="475"/>
        </w:trPr>
        <w:tc>
          <w:tcPr>
            <w:tcW w:w="845" w:type="dxa"/>
            <w:hideMark/>
          </w:tcPr>
          <w:p w:rsidR="00F11BB0" w:rsidRPr="003E7F10" w:rsidRDefault="00F11BB0" w:rsidP="006110CE">
            <w:pPr>
              <w:shd w:val="clear" w:color="auto" w:fill="FFFFFF" w:themeFill="background1"/>
              <w:ind w:left="-98" w:right="-23"/>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6-й</w:t>
            </w:r>
          </w:p>
        </w:tc>
        <w:tc>
          <w:tcPr>
            <w:tcW w:w="29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500-600 слів</w:t>
            </w:r>
          </w:p>
        </w:tc>
        <w:tc>
          <w:tcPr>
            <w:tcW w:w="1392" w:type="dxa"/>
            <w:hideMark/>
          </w:tcPr>
          <w:p w:rsidR="00F11BB0" w:rsidRPr="003E7F10" w:rsidRDefault="00F11BB0" w:rsidP="006110CE">
            <w:pPr>
              <w:shd w:val="clear" w:color="auto" w:fill="FFFFFF" w:themeFill="background1"/>
              <w:ind w:left="-69" w:right="-10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5-6 хв</w:t>
            </w:r>
          </w:p>
        </w:tc>
        <w:tc>
          <w:tcPr>
            <w:tcW w:w="2312"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400-500 слів</w:t>
            </w:r>
          </w:p>
        </w:tc>
        <w:tc>
          <w:tcPr>
            <w:tcW w:w="27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4-5 хв</w:t>
            </w:r>
          </w:p>
        </w:tc>
      </w:tr>
      <w:tr w:rsidR="00F11BB0" w:rsidRPr="003E7F10" w:rsidTr="00F11BB0">
        <w:tc>
          <w:tcPr>
            <w:tcW w:w="845" w:type="dxa"/>
            <w:hideMark/>
          </w:tcPr>
          <w:p w:rsidR="00F11BB0" w:rsidRPr="003E7F10" w:rsidRDefault="00F11BB0" w:rsidP="006110CE">
            <w:pPr>
              <w:shd w:val="clear" w:color="auto" w:fill="FFFFFF" w:themeFill="background1"/>
              <w:ind w:left="-98" w:right="-23"/>
              <w:jc w:val="center"/>
              <w:rPr>
                <w:rFonts w:ascii="Times New Roman" w:eastAsia="Times New Roman" w:hAnsi="Times New Roman" w:cs="Times New Roman"/>
                <w:b/>
                <w:bCs/>
                <w:sz w:val="28"/>
                <w:szCs w:val="28"/>
                <w:lang w:val="uk-UA"/>
              </w:rPr>
            </w:pPr>
          </w:p>
        </w:tc>
        <w:tc>
          <w:tcPr>
            <w:tcW w:w="29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c>
          <w:tcPr>
            <w:tcW w:w="1392" w:type="dxa"/>
            <w:hideMark/>
          </w:tcPr>
          <w:p w:rsidR="00F11BB0" w:rsidRPr="003E7F10" w:rsidRDefault="00F11BB0" w:rsidP="006110CE">
            <w:pPr>
              <w:shd w:val="clear" w:color="auto" w:fill="FFFFFF" w:themeFill="background1"/>
              <w:ind w:left="-69" w:right="-103"/>
              <w:jc w:val="center"/>
              <w:rPr>
                <w:rFonts w:ascii="Times New Roman" w:eastAsia="Times New Roman" w:hAnsi="Times New Roman" w:cs="Times New Roman"/>
                <w:sz w:val="28"/>
                <w:szCs w:val="28"/>
                <w:lang w:val="uk-UA"/>
              </w:rPr>
            </w:pPr>
          </w:p>
        </w:tc>
        <w:tc>
          <w:tcPr>
            <w:tcW w:w="2312"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c>
          <w:tcPr>
            <w:tcW w:w="27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r>
      <w:tr w:rsidR="00F11BB0" w:rsidRPr="003E7F10" w:rsidTr="00F11BB0">
        <w:trPr>
          <w:trHeight w:val="23"/>
        </w:trPr>
        <w:tc>
          <w:tcPr>
            <w:tcW w:w="845" w:type="dxa"/>
            <w:hideMark/>
          </w:tcPr>
          <w:p w:rsidR="00F11BB0" w:rsidRPr="003E7F10" w:rsidRDefault="00F11BB0" w:rsidP="006110CE">
            <w:pPr>
              <w:shd w:val="clear" w:color="auto" w:fill="FFFFFF" w:themeFill="background1"/>
              <w:ind w:left="-98" w:right="-23"/>
              <w:jc w:val="center"/>
              <w:rPr>
                <w:rFonts w:ascii="Times New Roman" w:eastAsia="Times New Roman" w:hAnsi="Times New Roman" w:cs="Times New Roman"/>
                <w:b/>
                <w:bCs/>
                <w:sz w:val="28"/>
                <w:szCs w:val="28"/>
                <w:lang w:val="uk-UA"/>
              </w:rPr>
            </w:pPr>
          </w:p>
        </w:tc>
        <w:tc>
          <w:tcPr>
            <w:tcW w:w="29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c>
          <w:tcPr>
            <w:tcW w:w="1392" w:type="dxa"/>
            <w:hideMark/>
          </w:tcPr>
          <w:p w:rsidR="00F11BB0" w:rsidRPr="003E7F10" w:rsidRDefault="00F11BB0" w:rsidP="006110CE">
            <w:pPr>
              <w:shd w:val="clear" w:color="auto" w:fill="FFFFFF" w:themeFill="background1"/>
              <w:ind w:left="-69" w:right="-103"/>
              <w:jc w:val="center"/>
              <w:rPr>
                <w:rFonts w:ascii="Times New Roman" w:eastAsia="Times New Roman" w:hAnsi="Times New Roman" w:cs="Times New Roman"/>
                <w:sz w:val="28"/>
                <w:szCs w:val="28"/>
                <w:lang w:val="uk-UA"/>
              </w:rPr>
            </w:pPr>
          </w:p>
        </w:tc>
        <w:tc>
          <w:tcPr>
            <w:tcW w:w="2312"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c>
          <w:tcPr>
            <w:tcW w:w="2784" w:type="dxa"/>
            <w:hideMark/>
          </w:tcPr>
          <w:p w:rsidR="00F11BB0" w:rsidRPr="003E7F10" w:rsidRDefault="00F11BB0" w:rsidP="006110CE">
            <w:pPr>
              <w:shd w:val="clear" w:color="auto" w:fill="FFFFFF" w:themeFill="background1"/>
              <w:jc w:val="center"/>
              <w:rPr>
                <w:rFonts w:ascii="Times New Roman" w:eastAsia="Times New Roman" w:hAnsi="Times New Roman" w:cs="Times New Roman"/>
                <w:sz w:val="28"/>
                <w:szCs w:val="28"/>
                <w:lang w:val="uk-UA"/>
              </w:rPr>
            </w:pPr>
          </w:p>
        </w:tc>
      </w:tr>
    </w:tbl>
    <w:p w:rsidR="00BF1EBC" w:rsidRPr="003E7F10" w:rsidRDefault="00BF1EBC" w:rsidP="00804A07">
      <w:pPr>
        <w:shd w:val="clear" w:color="auto" w:fill="FFFFFF" w:themeFill="background1"/>
        <w:spacing w:after="0"/>
        <w:outlineLvl w:val="1"/>
        <w:rPr>
          <w:rFonts w:ascii="Times New Roman" w:eastAsia="Times New Roman" w:hAnsi="Times New Roman" w:cs="Times New Roman"/>
          <w:b/>
          <w:bCs/>
          <w:sz w:val="28"/>
          <w:szCs w:val="28"/>
          <w:lang w:val="uk-UA"/>
        </w:rPr>
      </w:pPr>
      <w:bookmarkStart w:id="8" w:name="_Toc109669080"/>
      <w:r w:rsidRPr="003E7F10">
        <w:rPr>
          <w:rFonts w:ascii="Times New Roman" w:eastAsia="Times New Roman" w:hAnsi="Times New Roman" w:cs="Times New Roman"/>
          <w:b/>
          <w:bCs/>
          <w:sz w:val="28"/>
          <w:szCs w:val="28"/>
          <w:lang w:val="uk-UA"/>
        </w:rPr>
        <w:t>Оцінювання аудіювання</w:t>
      </w:r>
      <w:bookmarkEnd w:id="7"/>
      <w:bookmarkEnd w:id="8"/>
    </w:p>
    <w:p w:rsidR="00BF1EBC"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Правильна відповідь на кожне із 6 з</w:t>
      </w:r>
      <w:r>
        <w:rPr>
          <w:rFonts w:ascii="Times New Roman" w:eastAsia="Times New Roman" w:hAnsi="Times New Roman" w:cs="Times New Roman"/>
          <w:sz w:val="28"/>
          <w:szCs w:val="28"/>
          <w:lang w:val="uk-UA"/>
        </w:rPr>
        <w:t>апитань оцінюється двома балами</w:t>
      </w:r>
      <w:r w:rsidRPr="003E7F10">
        <w:rPr>
          <w:rFonts w:ascii="Times New Roman" w:eastAsia="Times New Roman" w:hAnsi="Times New Roman" w:cs="Times New Roman"/>
          <w:sz w:val="28"/>
          <w:szCs w:val="28"/>
          <w:lang w:val="uk-UA"/>
        </w:rPr>
        <w:t>. Оцінювання здійснюється з огляду на те, що за цей вид діяльності учень/учениця може о</w:t>
      </w:r>
      <w:r>
        <w:rPr>
          <w:rFonts w:ascii="Times New Roman" w:eastAsia="Times New Roman" w:hAnsi="Times New Roman" w:cs="Times New Roman"/>
          <w:sz w:val="28"/>
          <w:szCs w:val="28"/>
          <w:lang w:val="uk-UA"/>
        </w:rPr>
        <w:t>трима</w:t>
      </w:r>
      <w:r w:rsidRPr="003E7F10">
        <w:rPr>
          <w:rFonts w:ascii="Times New Roman" w:eastAsia="Times New Roman" w:hAnsi="Times New Roman" w:cs="Times New Roman"/>
          <w:sz w:val="28"/>
          <w:szCs w:val="28"/>
          <w:lang w:val="uk-UA"/>
        </w:rPr>
        <w:t xml:space="preserve">ти </w:t>
      </w:r>
      <w:r w:rsidRPr="003E7F10">
        <w:rPr>
          <w:rFonts w:ascii="Times New Roman" w:eastAsia="Times New Roman" w:hAnsi="Times New Roman" w:cs="Times New Roman"/>
          <w:color w:val="000000" w:themeColor="text1"/>
          <w:sz w:val="28"/>
          <w:szCs w:val="28"/>
          <w:lang w:val="uk-UA"/>
        </w:rPr>
        <w:t xml:space="preserve">від 1 бала </w:t>
      </w:r>
      <w:r w:rsidRPr="003E7F1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до 12 балів</w:t>
      </w:r>
      <w:r w:rsidRPr="003E7F10">
        <w:rPr>
          <w:rFonts w:ascii="Times New Roman" w:eastAsia="Times New Roman" w:hAnsi="Times New Roman" w:cs="Times New Roman"/>
          <w:sz w:val="28"/>
          <w:szCs w:val="28"/>
          <w:lang w:val="uk-UA"/>
        </w:rPr>
        <w:t xml:space="preserve">. </w:t>
      </w:r>
      <w:r w:rsidRPr="003E7F10">
        <w:rPr>
          <w:rFonts w:ascii="Times New Roman" w:eastAsia="Times New Roman" w:hAnsi="Times New Roman" w:cs="Times New Roman"/>
          <w:color w:val="000000" w:themeColor="text1"/>
          <w:sz w:val="28"/>
          <w:szCs w:val="28"/>
          <w:lang w:val="uk-UA"/>
        </w:rPr>
        <w:t xml:space="preserve">Якщо учень/учениця з певних причин не виконав/ла роботу, він/вона має пройти </w:t>
      </w:r>
      <w:r w:rsidRPr="003E7F10">
        <w:rPr>
          <w:rFonts w:ascii="Times New Roman" w:eastAsia="Times New Roman" w:hAnsi="Times New Roman" w:cs="Times New Roman"/>
          <w:sz w:val="28"/>
          <w:szCs w:val="28"/>
          <w:lang w:val="uk-UA"/>
        </w:rPr>
        <w:t>відповідну перевірку додатково  задля того, щоб отримати відповідний бал.</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p>
    <w:p w:rsidR="00BF1EBC" w:rsidRDefault="00804A07" w:rsidP="00804A07">
      <w:pPr>
        <w:shd w:val="clear" w:color="auto" w:fill="FFFFFF" w:themeFill="background1"/>
        <w:spacing w:after="0"/>
        <w:jc w:val="center"/>
        <w:outlineLvl w:val="1"/>
        <w:rPr>
          <w:rFonts w:ascii="Times New Roman" w:eastAsia="Times New Roman" w:hAnsi="Times New Roman" w:cs="Times New Roman"/>
          <w:b/>
          <w:bCs/>
          <w:sz w:val="28"/>
          <w:szCs w:val="28"/>
          <w:lang w:val="uk-UA"/>
        </w:rPr>
      </w:pPr>
      <w:bookmarkStart w:id="9" w:name="_Toc108622320"/>
      <w:bookmarkStart w:id="10" w:name="_Toc109669081"/>
      <w:r w:rsidRPr="00804A07">
        <w:rPr>
          <w:rFonts w:ascii="Times New Roman" w:eastAsia="Times New Roman" w:hAnsi="Times New Roman" w:cs="Times New Roman"/>
          <w:b/>
          <w:bCs/>
          <w:sz w:val="28"/>
          <w:szCs w:val="28"/>
          <w:lang w:val="uk-UA"/>
        </w:rPr>
        <w:lastRenderedPageBreak/>
        <w:t>Критерії оцінювання</w:t>
      </w:r>
    </w:p>
    <w:p w:rsidR="00BF1EBC" w:rsidRPr="00804A07" w:rsidRDefault="00BF1EBC" w:rsidP="00804A07">
      <w:pPr>
        <w:shd w:val="clear" w:color="auto" w:fill="FFFFFF" w:themeFill="background1"/>
        <w:spacing w:after="0"/>
        <w:jc w:val="center"/>
        <w:outlineLvl w:val="1"/>
        <w:rPr>
          <w:rFonts w:ascii="Times New Roman" w:eastAsia="Times New Roman" w:hAnsi="Times New Roman" w:cs="Times New Roman"/>
          <w:b/>
          <w:bCs/>
          <w:sz w:val="28"/>
          <w:szCs w:val="28"/>
          <w:lang w:val="uk-UA"/>
        </w:rPr>
      </w:pPr>
      <w:bookmarkStart w:id="11" w:name="_Toc108622326"/>
      <w:bookmarkStart w:id="12" w:name="_Toc109669087"/>
      <w:bookmarkEnd w:id="9"/>
      <w:bookmarkEnd w:id="10"/>
      <w:r w:rsidRPr="003E7F10">
        <w:rPr>
          <w:rFonts w:ascii="Times New Roman" w:eastAsia="Times New Roman" w:hAnsi="Times New Roman" w:cs="Times New Roman"/>
          <w:b/>
          <w:bCs/>
          <w:sz w:val="28"/>
          <w:szCs w:val="28"/>
          <w:lang w:val="uk-UA"/>
        </w:rPr>
        <w:t>ЧИТАННЯ</w:t>
      </w:r>
      <w:bookmarkEnd w:id="11"/>
      <w:bookmarkEnd w:id="12"/>
    </w:p>
    <w:p w:rsidR="00BF1EBC" w:rsidRPr="003E7F10" w:rsidRDefault="00BF1EBC" w:rsidP="00804A07">
      <w:pPr>
        <w:shd w:val="clear" w:color="auto" w:fill="FFFFFF" w:themeFill="background1"/>
        <w:spacing w:after="0"/>
        <w:jc w:val="center"/>
        <w:outlineLvl w:val="1"/>
        <w:rPr>
          <w:rFonts w:ascii="Times New Roman" w:eastAsia="Times New Roman" w:hAnsi="Times New Roman" w:cs="Times New Roman"/>
          <w:b/>
          <w:bCs/>
          <w:sz w:val="28"/>
          <w:szCs w:val="28"/>
          <w:lang w:val="uk-UA"/>
        </w:rPr>
      </w:pPr>
    </w:p>
    <w:p w:rsidR="00BF1EBC" w:rsidRPr="003E7F10" w:rsidRDefault="00BF1EBC" w:rsidP="00BF1EBC">
      <w:pPr>
        <w:shd w:val="clear" w:color="auto" w:fill="FFFFFF" w:themeFill="background1"/>
        <w:spacing w:after="0"/>
        <w:jc w:val="center"/>
        <w:outlineLvl w:val="1"/>
        <w:rPr>
          <w:rFonts w:ascii="Times New Roman" w:eastAsia="Times New Roman" w:hAnsi="Times New Roman" w:cs="Times New Roman"/>
          <w:b/>
          <w:bCs/>
          <w:kern w:val="36"/>
          <w:sz w:val="28"/>
          <w:szCs w:val="28"/>
          <w:lang w:val="uk-UA"/>
        </w:rPr>
      </w:pPr>
      <w:bookmarkStart w:id="13" w:name="_Toc108622327"/>
      <w:bookmarkStart w:id="14" w:name="_Toc109669088"/>
      <w:r w:rsidRPr="003E7F10">
        <w:rPr>
          <w:rFonts w:ascii="Times New Roman" w:eastAsia="Times New Roman" w:hAnsi="Times New Roman" w:cs="Times New Roman"/>
          <w:b/>
          <w:bCs/>
          <w:kern w:val="36"/>
          <w:sz w:val="28"/>
          <w:szCs w:val="28"/>
          <w:lang w:val="uk-UA"/>
        </w:rPr>
        <w:t>1. Читання вголос</w:t>
      </w:r>
      <w:bookmarkEnd w:id="13"/>
      <w:bookmarkEnd w:id="14"/>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Контрольна перевірка читання вголос здійснюється в 5-9 класах</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1.     Перевіряються здатність учня/учениці:</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а) демонструвати певний рівень розуміння прочитаного;</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 виявляти вміння читати із достатньою швидкістю, плавно, з гарною дикцією, відповідно до орфоепічних та інтонаційних норм;</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в) виражати за допомогою темпу, тембру, гучності читання особливості змісту, стилю тексту, авторський задум;</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г) пристосовувати читання до особливостей слухачів (ступеня підготовки, зацікавленості певною темою тощо).</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2. Перевірка вміння читати вголос здійснюється індивідуально: учитель дає учневі/учениці текст, опрацьований на попередніх уроках, деякий час на підготовку і пропонує прочитати цей текст перед класом.</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3</w:t>
      </w:r>
      <w:r w:rsidRPr="007A5604">
        <w:rPr>
          <w:rFonts w:ascii="Times New Roman" w:eastAsia="Times New Roman" w:hAnsi="Times New Roman" w:cs="Times New Roman"/>
          <w:i/>
          <w:sz w:val="28"/>
          <w:szCs w:val="28"/>
          <w:lang w:val="uk-UA"/>
        </w:rPr>
        <w:t>.     Матеріал для контрольного завдання</w:t>
      </w:r>
      <w:r w:rsidRPr="003E7F10">
        <w:rPr>
          <w:rFonts w:ascii="Times New Roman" w:eastAsia="Times New Roman" w:hAnsi="Times New Roman" w:cs="Times New Roman"/>
          <w:sz w:val="28"/>
          <w:szCs w:val="28"/>
          <w:lang w:val="uk-UA"/>
        </w:rPr>
        <w:t>:</w:t>
      </w:r>
      <w:r w:rsidRPr="003E7F10">
        <w:rPr>
          <w:rFonts w:ascii="Times New Roman" w:eastAsia="Times New Roman" w:hAnsi="Times New Roman" w:cs="Times New Roman"/>
          <w:i/>
          <w:iCs/>
          <w:sz w:val="28"/>
          <w:szCs w:val="28"/>
          <w:lang w:val="uk-UA"/>
        </w:rPr>
        <w:t> </w:t>
      </w:r>
      <w:r w:rsidRPr="003E7F10">
        <w:rPr>
          <w:rFonts w:ascii="Times New Roman" w:eastAsia="Times New Roman" w:hAnsi="Times New Roman" w:cs="Times New Roman"/>
          <w:sz w:val="28"/>
          <w:szCs w:val="28"/>
          <w:lang w:val="uk-UA"/>
        </w:rPr>
        <w:t>знайомий учневі/учениці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w:t>
      </w:r>
      <w:proofErr w:type="spellStart"/>
      <w:r w:rsidRPr="003E7F10">
        <w:rPr>
          <w:rFonts w:ascii="Times New Roman" w:eastAsia="Times New Roman" w:hAnsi="Times New Roman" w:cs="Times New Roman"/>
          <w:sz w:val="28"/>
          <w:szCs w:val="28"/>
          <w:lang w:val="uk-UA"/>
        </w:rPr>
        <w:t>ою</w:t>
      </w:r>
      <w:proofErr w:type="spellEnd"/>
      <w:r w:rsidRPr="003E7F10">
        <w:rPr>
          <w:rFonts w:ascii="Times New Roman" w:eastAsia="Times New Roman" w:hAnsi="Times New Roman" w:cs="Times New Roman"/>
          <w:sz w:val="28"/>
          <w:szCs w:val="28"/>
          <w:lang w:val="uk-UA"/>
        </w:rPr>
        <w:t xml:space="preserve"> учнем/ученицею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читаються кількома учнями/ученицями послідовно).</w:t>
      </w: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4</w:t>
      </w:r>
      <w:r w:rsidRPr="007A5604">
        <w:rPr>
          <w:rFonts w:ascii="Times New Roman" w:eastAsia="Times New Roman" w:hAnsi="Times New Roman" w:cs="Times New Roman"/>
          <w:i/>
          <w:sz w:val="28"/>
          <w:szCs w:val="28"/>
          <w:lang w:val="uk-UA"/>
        </w:rPr>
        <w:t>.     Одиниця контролю</w:t>
      </w:r>
      <w:r w:rsidRPr="003E7F10">
        <w:rPr>
          <w:rFonts w:ascii="Times New Roman" w:eastAsia="Times New Roman" w:hAnsi="Times New Roman" w:cs="Times New Roman"/>
          <w:sz w:val="28"/>
          <w:szCs w:val="28"/>
          <w:lang w:val="uk-UA"/>
        </w:rPr>
        <w:t>: озвучений учнем/ученицею текст (швидкість читання у звичайному для усного мовлення темпі – 80–120 слів за хвилину).</w:t>
      </w:r>
    </w:p>
    <w:p w:rsidR="00BF1EBC" w:rsidRPr="003E7F10" w:rsidRDefault="00BF1EBC" w:rsidP="00BF1EBC">
      <w:pPr>
        <w:shd w:val="clear" w:color="auto" w:fill="FFFFFF" w:themeFill="background1"/>
        <w:spacing w:after="0" w:line="360" w:lineRule="auto"/>
        <w:jc w:val="center"/>
        <w:outlineLvl w:val="1"/>
        <w:rPr>
          <w:rFonts w:ascii="Times New Roman" w:eastAsia="Times New Roman" w:hAnsi="Times New Roman" w:cs="Times New Roman"/>
          <w:b/>
          <w:bCs/>
          <w:sz w:val="28"/>
          <w:szCs w:val="28"/>
          <w:lang w:val="uk-UA"/>
        </w:rPr>
      </w:pPr>
      <w:bookmarkStart w:id="15" w:name="_Toc108622328"/>
      <w:bookmarkStart w:id="16" w:name="_Toc109669089"/>
      <w:r w:rsidRPr="003E7F10">
        <w:rPr>
          <w:rFonts w:ascii="Times New Roman" w:eastAsia="Times New Roman" w:hAnsi="Times New Roman" w:cs="Times New Roman"/>
          <w:b/>
          <w:bCs/>
          <w:sz w:val="28"/>
          <w:szCs w:val="28"/>
          <w:lang w:val="uk-UA"/>
        </w:rPr>
        <w:t>Критерії оцінювання читання вголос</w:t>
      </w:r>
      <w:bookmarkEnd w:id="15"/>
      <w:bookmarkEnd w:id="16"/>
    </w:p>
    <w:tbl>
      <w:tblPr>
        <w:tblW w:w="10456" w:type="dxa"/>
        <w:tblCellMar>
          <w:left w:w="0" w:type="dxa"/>
          <w:right w:w="0" w:type="dxa"/>
        </w:tblCellMar>
        <w:tblLook w:val="04A0" w:firstRow="1" w:lastRow="0" w:firstColumn="1" w:lastColumn="0" w:noHBand="0" w:noVBand="1"/>
      </w:tblPr>
      <w:tblGrid>
        <w:gridCol w:w="3416"/>
        <w:gridCol w:w="860"/>
        <w:gridCol w:w="6180"/>
      </w:tblGrid>
      <w:tr w:rsidR="00BF1EBC" w:rsidRPr="003E7F10" w:rsidTr="006110CE">
        <w:tc>
          <w:tcPr>
            <w:tcW w:w="3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Рівень</w:t>
            </w:r>
          </w:p>
        </w:tc>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Бали</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Характеристика читання</w:t>
            </w:r>
          </w:p>
        </w:tc>
      </w:tr>
      <w:tr w:rsidR="00BF1EBC" w:rsidRPr="00804A07" w:rsidTr="006110CE">
        <w:trPr>
          <w:trHeight w:val="234"/>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sz w:val="28"/>
                <w:szCs w:val="28"/>
                <w:lang w:val="uk-UA"/>
              </w:rPr>
              <w:t>Початковий</w:t>
            </w:r>
          </w:p>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(Бали  цього рівня одержують учні/учениці, які читають дуже повільно, припускаються значної кількості помилок у структуруванні тексту і речення, прочитанні і вимові слів, інтонуванні речень)</w:t>
            </w:r>
          </w:p>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не зв’язуючи слова між собою інтонаційно, не відділяючи одне речення від іншого, припускається значної 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разів  нижча за норми.</w:t>
            </w:r>
          </w:p>
        </w:tc>
      </w:tr>
      <w:tr w:rsidR="00BF1EBC" w:rsidRPr="00804A07" w:rsidTr="006110CE">
        <w:trPr>
          <w:trHeight w:val="268"/>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rsidR="00BF1EBC" w:rsidRPr="003E7F10" w:rsidTr="006110CE">
        <w:trPr>
          <w:trHeight w:val="856"/>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Читання   характеризується певним  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rsidR="00BF1EBC" w:rsidRPr="003E7F10" w:rsidTr="006110CE">
        <w:trPr>
          <w:trHeight w:val="268"/>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r w:rsidRPr="003E7F10">
              <w:rPr>
                <w:rFonts w:ascii="Times New Roman" w:eastAsia="Times New Roman" w:hAnsi="Times New Roman" w:cs="Times New Roman"/>
                <w:b/>
                <w:bCs/>
                <w:sz w:val="28"/>
                <w:szCs w:val="28"/>
                <w:lang w:val="uk-UA"/>
              </w:rPr>
              <w:t>Середній</w:t>
            </w:r>
          </w:p>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(Бали цього рівня заслуговують учні/учениці, які читають зі швидкістю, що наближається до норми, поділяючи текст на речення, п</w:t>
            </w:r>
            <w:r w:rsidRPr="00495660">
              <w:rPr>
                <w:rFonts w:ascii="Times New Roman" w:eastAsia="Times New Roman" w:hAnsi="Times New Roman" w:cs="Times New Roman"/>
                <w:sz w:val="28"/>
                <w:szCs w:val="28"/>
                <w:lang w:val="uk-UA"/>
              </w:rPr>
              <w:t>ов’я</w:t>
            </w:r>
            <w:r w:rsidRPr="003E7F10">
              <w:rPr>
                <w:rFonts w:ascii="Times New Roman" w:eastAsia="Times New Roman" w:hAnsi="Times New Roman" w:cs="Times New Roman"/>
                <w:sz w:val="28"/>
                <w:szCs w:val="28"/>
                <w:lang w:val="uk-UA"/>
              </w:rPr>
              <w:t>зуючи слова в реченні між собою, але читають не досить плавно і виразно, припускаючись помилок в інтонуванні, вимові тощо)</w:t>
            </w:r>
          </w:p>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 орфоепічних помилок; читання не досить плавне.</w:t>
            </w:r>
          </w:p>
        </w:tc>
      </w:tr>
      <w:tr w:rsidR="00BF1EBC" w:rsidRPr="003E7F10" w:rsidTr="006110CE">
        <w:trPr>
          <w:trHeight w:val="301"/>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BF1EBC" w:rsidRPr="00804A07" w:rsidTr="006110CE">
        <w:trPr>
          <w:trHeight w:val="134"/>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зі швидкістю, що відповідає нормі, правильно інтонуючи кінець речення, логічно наголошуючи слова, але робить окремі помилки в поділі речень на смислові частини та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BF1EBC" w:rsidRPr="00804A07" w:rsidTr="006110CE">
        <w:trPr>
          <w:trHeight w:val="268"/>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Достатній</w:t>
            </w:r>
          </w:p>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(Бали цього рівня заслуговують учні/учениці, які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критеріями(вираження авторського задуму, виконання комунікативно-го завдання; норм орфоепії, дикції)</w:t>
            </w:r>
          </w:p>
        </w:tc>
        <w:tc>
          <w:tcPr>
            <w:tcW w:w="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7</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логічно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rsidR="00BF1EBC" w:rsidRPr="003E7F10" w:rsidTr="006110CE">
        <w:trPr>
          <w:trHeight w:val="268"/>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 xml:space="preserve">Учень/учениця читає швидко, плавно, досить правильно інтонуючи речення певних синтаксичних структур, роблячи логічні наголоси; поділ речення на смислові відрізки логічно правильний, але не завжди пристосований до особливостей слухацької аудиторії; темп, тембр, гучність читання не </w:t>
            </w:r>
            <w:r w:rsidRPr="00BF4DDD">
              <w:rPr>
                <w:rFonts w:ascii="Times New Roman" w:eastAsia="Times New Roman" w:hAnsi="Times New Roman" w:cs="Times New Roman"/>
                <w:sz w:val="28"/>
                <w:szCs w:val="28"/>
                <w:lang w:val="uk-UA"/>
              </w:rPr>
              <w:t>пов’я</w:t>
            </w:r>
            <w:r w:rsidRPr="003E7F10">
              <w:rPr>
                <w:rFonts w:ascii="Times New Roman" w:eastAsia="Times New Roman" w:hAnsi="Times New Roman" w:cs="Times New Roman"/>
                <w:sz w:val="28"/>
                <w:szCs w:val="28"/>
                <w:lang w:val="uk-UA"/>
              </w:rPr>
              <w:t xml:space="preserve">зані з певним комунікативним завданням; </w:t>
            </w:r>
            <w:r w:rsidRPr="003E7F10">
              <w:rPr>
                <w:rFonts w:ascii="Times New Roman" w:eastAsia="Times New Roman" w:hAnsi="Times New Roman" w:cs="Times New Roman"/>
                <w:sz w:val="28"/>
                <w:szCs w:val="28"/>
                <w:lang w:val="uk-UA"/>
              </w:rPr>
              <w:lastRenderedPageBreak/>
              <w:t>емоційне забарвлення тексту наявне, але воно не виявляє авторського задуму; є орфоепічні помилки.</w:t>
            </w:r>
          </w:p>
        </w:tc>
      </w:tr>
      <w:tr w:rsidR="00BF1EBC" w:rsidRPr="00804A07" w:rsidTr="006110CE">
        <w:trPr>
          <w:trHeight w:val="167"/>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w:t>
            </w:r>
            <w:r w:rsidRPr="003E7F10">
              <w:rPr>
                <w:rFonts w:ascii="Times New Roman" w:eastAsia="Times New Roman" w:hAnsi="Times New Roman" w:cs="Times New Roman"/>
                <w:color w:val="000000" w:themeColor="text1"/>
                <w:sz w:val="28"/>
                <w:szCs w:val="28"/>
                <w:lang w:val="uk-UA"/>
              </w:rPr>
              <w:t>в’я</w:t>
            </w:r>
            <w:r w:rsidRPr="003E7F10">
              <w:rPr>
                <w:rFonts w:ascii="Times New Roman" w:eastAsia="Times New Roman" w:hAnsi="Times New Roman" w:cs="Times New Roman"/>
                <w:sz w:val="28"/>
                <w:szCs w:val="28"/>
                <w:lang w:val="uk-UA"/>
              </w:rPr>
              <w:t>зані з відповідним комунікативним завданням; емоційне забарвлення недостатньо виявляє авторський задум;  можуть бути орфоепічні помилки.</w:t>
            </w:r>
          </w:p>
        </w:tc>
      </w:tr>
      <w:tr w:rsidR="00BF1EBC" w:rsidRPr="00804A07" w:rsidTr="006110CE">
        <w:trPr>
          <w:trHeight w:val="201"/>
        </w:trPr>
        <w:tc>
          <w:tcPr>
            <w:tcW w:w="3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Високий</w:t>
            </w:r>
          </w:p>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(Бали цього рівня заслуговують учні/учениці, які читають плавно, швидко, правильно інтонують речення і поділяють їх на смислові відрізки; добре відтворюють авторський задум, стильові особливості тексту, розв’язують комунікативне завдання; читають орфоепічно правильно, з гарною дикцією)</w:t>
            </w:r>
          </w:p>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b/>
                <w:bCs/>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враховано комунікативне завдання, особливості слухацької аудиторії), незначні орфоепічні огріхи.</w:t>
            </w:r>
          </w:p>
        </w:tc>
      </w:tr>
      <w:tr w:rsidR="00BF1EBC" w:rsidRPr="00804A07" w:rsidTr="006110CE">
        <w:trPr>
          <w:trHeight w:val="251"/>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Читання учня/учениці цілком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rsidR="00BF1EBC" w:rsidRPr="00804A07" w:rsidTr="006110CE">
        <w:trPr>
          <w:trHeight w:val="406"/>
        </w:trPr>
        <w:tc>
          <w:tcPr>
            <w:tcW w:w="3416" w:type="dxa"/>
            <w:vMerge/>
            <w:tcBorders>
              <w:top w:val="single" w:sz="8" w:space="0" w:color="auto"/>
              <w:left w:val="single" w:sz="8" w:space="0" w:color="auto"/>
              <w:bottom w:val="single" w:sz="8" w:space="0" w:color="auto"/>
              <w:right w:val="single" w:sz="8" w:space="0" w:color="auto"/>
            </w:tcBorders>
            <w:vAlign w:val="cente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center"/>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BF1EBC" w:rsidRPr="003E7F10" w:rsidRDefault="00BF1EBC" w:rsidP="006110CE">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Учень/учениця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rsidR="00BF1EBC" w:rsidRPr="003E7F10" w:rsidRDefault="00BF1EBC" w:rsidP="00BF1EBC">
      <w:pPr>
        <w:shd w:val="clear" w:color="auto" w:fill="FFFFFF" w:themeFill="background1"/>
        <w:spacing w:after="0" w:line="360" w:lineRule="auto"/>
        <w:rPr>
          <w:rFonts w:ascii="Times New Roman" w:eastAsia="Times New Roman" w:hAnsi="Times New Roman" w:cs="Times New Roman"/>
          <w:sz w:val="28"/>
          <w:szCs w:val="28"/>
          <w:lang w:val="uk-UA"/>
        </w:rPr>
      </w:pPr>
    </w:p>
    <w:p w:rsidR="00BF1EBC" w:rsidRDefault="00BF1EBC"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bookmarkStart w:id="17" w:name="_Toc108622331"/>
      <w:bookmarkStart w:id="18" w:name="_Toc109669092"/>
    </w:p>
    <w:p w:rsidR="00804A07" w:rsidRDefault="00804A07"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p>
    <w:p w:rsidR="00804A07" w:rsidRDefault="00804A07"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p>
    <w:p w:rsidR="00804A07" w:rsidRDefault="00804A07"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p>
    <w:p w:rsidR="00804A07" w:rsidRDefault="00804A07"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p>
    <w:p w:rsidR="00804A07" w:rsidRDefault="00804A07" w:rsidP="00BF1EBC">
      <w:pPr>
        <w:shd w:val="clear" w:color="auto" w:fill="FFFFFF" w:themeFill="background1"/>
        <w:spacing w:after="0" w:line="240" w:lineRule="auto"/>
        <w:outlineLvl w:val="1"/>
        <w:rPr>
          <w:rFonts w:ascii="Times New Roman" w:eastAsia="Times New Roman" w:hAnsi="Times New Roman" w:cs="Times New Roman"/>
          <w:b/>
          <w:bCs/>
          <w:sz w:val="28"/>
          <w:szCs w:val="28"/>
          <w:lang w:val="uk-UA"/>
        </w:rPr>
      </w:pPr>
    </w:p>
    <w:p w:rsidR="00BF1EBC" w:rsidRDefault="00BF1EBC" w:rsidP="00BF1EBC">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rPr>
      </w:pPr>
    </w:p>
    <w:p w:rsidR="00BF1EBC" w:rsidRDefault="00BF1EBC" w:rsidP="00BF1EBC">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rPr>
      </w:pPr>
    </w:p>
    <w:p w:rsidR="00BF1EBC" w:rsidRDefault="00804A07" w:rsidP="00BF1EBC">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rPr>
      </w:pPr>
      <w:r w:rsidRPr="00804A07">
        <w:rPr>
          <w:rFonts w:ascii="Times New Roman" w:eastAsia="Times New Roman" w:hAnsi="Times New Roman" w:cs="Times New Roman"/>
          <w:b/>
          <w:bCs/>
          <w:sz w:val="28"/>
          <w:szCs w:val="28"/>
          <w:lang w:val="uk-UA"/>
        </w:rPr>
        <w:lastRenderedPageBreak/>
        <w:t>Критерії оцінювання</w:t>
      </w:r>
    </w:p>
    <w:p w:rsidR="00BF1EBC" w:rsidRDefault="00BF1EBC" w:rsidP="00BF1EBC">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rPr>
      </w:pPr>
      <w:r w:rsidRPr="003E7F10">
        <w:rPr>
          <w:rFonts w:ascii="Times New Roman" w:eastAsia="Times New Roman" w:hAnsi="Times New Roman" w:cs="Times New Roman"/>
          <w:b/>
          <w:bCs/>
          <w:sz w:val="28"/>
          <w:szCs w:val="28"/>
          <w:lang w:val="uk-UA"/>
        </w:rPr>
        <w:t>ПИСЬМО</w:t>
      </w:r>
    </w:p>
    <w:bookmarkEnd w:id="17"/>
    <w:bookmarkEnd w:id="18"/>
    <w:p w:rsidR="00BF1EBC" w:rsidRPr="00063593" w:rsidRDefault="00BF1EBC" w:rsidP="00BF1EBC">
      <w:pPr>
        <w:shd w:val="clear" w:color="auto" w:fill="FFFFFF" w:themeFill="background1"/>
        <w:spacing w:after="0" w:line="240" w:lineRule="auto"/>
        <w:jc w:val="center"/>
        <w:outlineLvl w:val="1"/>
        <w:rPr>
          <w:rFonts w:ascii="Times New Roman" w:eastAsia="Times New Roman" w:hAnsi="Times New Roman" w:cs="Times New Roman"/>
          <w:b/>
          <w:bCs/>
          <w:sz w:val="28"/>
          <w:szCs w:val="28"/>
          <w:lang w:val="uk-UA"/>
        </w:rPr>
      </w:pPr>
    </w:p>
    <w:p w:rsidR="00BF1EBC" w:rsidRPr="00BF1EBC" w:rsidRDefault="00BF1EBC" w:rsidP="00BF1EBC">
      <w:pPr>
        <w:shd w:val="clear" w:color="auto" w:fill="FFFFFF" w:themeFill="background1"/>
        <w:spacing w:after="0"/>
        <w:jc w:val="center"/>
        <w:outlineLvl w:val="1"/>
        <w:rPr>
          <w:rFonts w:ascii="Times New Roman" w:eastAsia="Times New Roman" w:hAnsi="Times New Roman"/>
          <w:b/>
          <w:bCs/>
          <w:sz w:val="28"/>
          <w:szCs w:val="28"/>
          <w:lang w:val="uk-UA"/>
        </w:rPr>
      </w:pPr>
      <w:bookmarkStart w:id="19" w:name="_Toc108622333"/>
      <w:bookmarkStart w:id="20" w:name="_Toc109669094"/>
      <w:r w:rsidRPr="00BF1EBC">
        <w:rPr>
          <w:rFonts w:ascii="Times New Roman" w:eastAsia="Times New Roman" w:hAnsi="Times New Roman"/>
          <w:b/>
          <w:bCs/>
          <w:sz w:val="28"/>
          <w:szCs w:val="28"/>
          <w:lang w:val="uk-UA"/>
        </w:rPr>
        <w:t>Твір</w:t>
      </w:r>
      <w:bookmarkEnd w:id="19"/>
      <w:bookmarkEnd w:id="20"/>
    </w:p>
    <w:p w:rsidR="00BF1EBC" w:rsidRPr="00F02CD8" w:rsidRDefault="00BF1EBC" w:rsidP="00BF1EBC">
      <w:pPr>
        <w:pStyle w:val="a3"/>
        <w:shd w:val="clear" w:color="auto" w:fill="FFFFFF" w:themeFill="background1"/>
        <w:spacing w:after="0"/>
        <w:outlineLvl w:val="1"/>
        <w:rPr>
          <w:rFonts w:ascii="Times New Roman" w:eastAsia="Times New Roman" w:hAnsi="Times New Roman"/>
          <w:sz w:val="28"/>
          <w:szCs w:val="28"/>
        </w:rPr>
      </w:pPr>
    </w:p>
    <w:p w:rsidR="00BF1EBC" w:rsidRPr="003E7F10" w:rsidRDefault="00BF1EBC" w:rsidP="00BF1EBC">
      <w:pPr>
        <w:shd w:val="clear" w:color="auto" w:fill="FFFFFF" w:themeFill="background1"/>
        <w:spacing w:after="0"/>
        <w:jc w:val="both"/>
        <w:rPr>
          <w:rFonts w:ascii="Times New Roman" w:eastAsia="Times New Roman" w:hAnsi="Times New Roman" w:cs="Times New Roman"/>
          <w:sz w:val="28"/>
          <w:szCs w:val="28"/>
          <w:lang w:val="uk-UA"/>
        </w:rPr>
      </w:pPr>
      <w:r w:rsidRPr="003E7F10">
        <w:rPr>
          <w:rFonts w:ascii="Times New Roman" w:eastAsia="Times New Roman" w:hAnsi="Times New Roman" w:cs="Times New Roman"/>
          <w:sz w:val="28"/>
          <w:szCs w:val="28"/>
          <w:lang w:val="uk-UA"/>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w:t>
      </w:r>
      <w:r>
        <w:rPr>
          <w:rFonts w:ascii="Times New Roman" w:eastAsia="Times New Roman" w:hAnsi="Times New Roman" w:cs="Times New Roman"/>
          <w:sz w:val="28"/>
          <w:szCs w:val="28"/>
          <w:lang w:val="uk-UA"/>
        </w:rPr>
        <w:t>/учениць</w:t>
      </w:r>
      <w:r w:rsidRPr="003E7F10">
        <w:rPr>
          <w:rFonts w:ascii="Times New Roman" w:eastAsia="Times New Roman" w:hAnsi="Times New Roman" w:cs="Times New Roman"/>
          <w:sz w:val="28"/>
          <w:szCs w:val="28"/>
          <w:lang w:val="uk-UA"/>
        </w:rPr>
        <w:t xml:space="preserve"> допоміжні матеріали (якщо обирається варіант диференційованого підходу до оцінювання).</w:t>
      </w:r>
    </w:p>
    <w:p w:rsidR="00BF1EBC" w:rsidRPr="003E7F10" w:rsidRDefault="00BF1EBC" w:rsidP="00BF1EBC">
      <w:pPr>
        <w:spacing w:after="0" w:line="360" w:lineRule="auto"/>
        <w:jc w:val="center"/>
        <w:rPr>
          <w:rFonts w:ascii="Times New Roman" w:hAnsi="Times New Roman" w:cs="Times New Roman"/>
          <w:b/>
          <w:iCs/>
          <w:sz w:val="28"/>
          <w:szCs w:val="28"/>
          <w:lang w:val="uk-UA"/>
        </w:rPr>
      </w:pPr>
      <w:bookmarkStart w:id="21" w:name="_Toc49022199"/>
      <w:r w:rsidRPr="003E7F10">
        <w:rPr>
          <w:rFonts w:ascii="Times New Roman" w:hAnsi="Times New Roman" w:cs="Times New Roman"/>
          <w:b/>
          <w:iCs/>
          <w:sz w:val="28"/>
          <w:szCs w:val="28"/>
          <w:lang w:val="uk-UA"/>
        </w:rPr>
        <w:t>Обсяг письмового твору з української мови</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590"/>
        <w:gridCol w:w="3558"/>
      </w:tblGrid>
      <w:tr w:rsidR="00F11BB0" w:rsidRPr="003E7F10" w:rsidTr="00F11BB0">
        <w:tc>
          <w:tcPr>
            <w:tcW w:w="3272" w:type="dxa"/>
            <w:shd w:val="clear" w:color="auto" w:fill="auto"/>
          </w:tcPr>
          <w:p w:rsidR="00F11BB0" w:rsidRPr="003E7F10" w:rsidRDefault="00F11BB0" w:rsidP="006110CE">
            <w:pPr>
              <w:spacing w:after="0" w:line="360" w:lineRule="auto"/>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Клас</w:t>
            </w:r>
          </w:p>
        </w:tc>
        <w:tc>
          <w:tcPr>
            <w:tcW w:w="3590" w:type="dxa"/>
            <w:shd w:val="clear" w:color="auto" w:fill="auto"/>
          </w:tcPr>
          <w:p w:rsidR="00F11BB0" w:rsidRPr="003E7F10" w:rsidRDefault="00F11BB0" w:rsidP="006110CE">
            <w:pPr>
              <w:spacing w:after="0" w:line="360" w:lineRule="auto"/>
              <w:ind w:left="-171" w:right="-125"/>
              <w:jc w:val="center"/>
              <w:rPr>
                <w:rFonts w:ascii="Times New Roman" w:eastAsia="Times New Roman" w:hAnsi="Times New Roman" w:cs="Times New Roman"/>
                <w:b/>
                <w:sz w:val="28"/>
                <w:szCs w:val="28"/>
                <w:lang w:val="uk-UA" w:eastAsia="uk-UA"/>
              </w:rPr>
            </w:pPr>
            <w:r w:rsidRPr="003E7F10">
              <w:rPr>
                <w:rFonts w:ascii="Times New Roman" w:eastAsia="Times New Roman" w:hAnsi="Times New Roman" w:cs="Times New Roman"/>
                <w:b/>
                <w:sz w:val="28"/>
                <w:szCs w:val="28"/>
                <w:lang w:val="uk-UA" w:eastAsia="uk-UA"/>
              </w:rPr>
              <w:t>5-й</w:t>
            </w:r>
          </w:p>
        </w:tc>
        <w:tc>
          <w:tcPr>
            <w:tcW w:w="3558" w:type="dxa"/>
          </w:tcPr>
          <w:p w:rsidR="00F11BB0" w:rsidRPr="003E7F10" w:rsidRDefault="00F11BB0" w:rsidP="006110CE">
            <w:pPr>
              <w:spacing w:after="0" w:line="360" w:lineRule="auto"/>
              <w:ind w:left="-171" w:right="-125"/>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6-й</w:t>
            </w:r>
          </w:p>
        </w:tc>
      </w:tr>
      <w:tr w:rsidR="00F11BB0" w:rsidRPr="003E7F10" w:rsidTr="00F11BB0">
        <w:tc>
          <w:tcPr>
            <w:tcW w:w="3272" w:type="dxa"/>
            <w:shd w:val="clear" w:color="auto" w:fill="auto"/>
          </w:tcPr>
          <w:p w:rsidR="00F11BB0" w:rsidRPr="003E7F10" w:rsidRDefault="00F11BB0" w:rsidP="006110CE">
            <w:pPr>
              <w:spacing w:after="0" w:line="360" w:lineRule="auto"/>
              <w:jc w:val="center"/>
              <w:rPr>
                <w:rFonts w:ascii="Times New Roman" w:eastAsia="Times New Roman" w:hAnsi="Times New Roman" w:cs="Times New Roman"/>
                <w:sz w:val="28"/>
                <w:szCs w:val="28"/>
                <w:lang w:val="uk-UA" w:eastAsia="uk-UA"/>
              </w:rPr>
            </w:pPr>
            <w:r w:rsidRPr="003E7F10">
              <w:rPr>
                <w:rFonts w:ascii="Times New Roman" w:hAnsi="Times New Roman" w:cs="Times New Roman"/>
                <w:b/>
                <w:sz w:val="28"/>
                <w:szCs w:val="28"/>
                <w:lang w:val="uk-UA"/>
              </w:rPr>
              <w:t>Кількість сторінок</w:t>
            </w:r>
          </w:p>
        </w:tc>
        <w:tc>
          <w:tcPr>
            <w:tcW w:w="3590" w:type="dxa"/>
            <w:shd w:val="clear" w:color="auto" w:fill="auto"/>
            <w:vAlign w:val="center"/>
          </w:tcPr>
          <w:p w:rsidR="00F11BB0" w:rsidRPr="003E7F10" w:rsidRDefault="00F11BB0" w:rsidP="006110CE">
            <w:pPr>
              <w:spacing w:after="0" w:line="360" w:lineRule="auto"/>
              <w:ind w:left="-171" w:right="-125"/>
              <w:jc w:val="center"/>
              <w:rPr>
                <w:rFonts w:ascii="Times New Roman" w:eastAsia="Times New Roman" w:hAnsi="Times New Roman" w:cs="Times New Roman"/>
                <w:sz w:val="28"/>
                <w:szCs w:val="28"/>
                <w:lang w:val="uk-UA" w:eastAsia="uk-UA"/>
              </w:rPr>
            </w:pPr>
            <w:r w:rsidRPr="003E7F10">
              <w:rPr>
                <w:rFonts w:ascii="Times New Roman" w:hAnsi="Times New Roman" w:cs="Times New Roman"/>
                <w:smallCaps/>
                <w:sz w:val="28"/>
                <w:szCs w:val="28"/>
                <w:lang w:val="uk-UA"/>
              </w:rPr>
              <w:t>0,5–1,0</w:t>
            </w:r>
          </w:p>
        </w:tc>
        <w:tc>
          <w:tcPr>
            <w:tcW w:w="3558" w:type="dxa"/>
          </w:tcPr>
          <w:p w:rsidR="00F11BB0" w:rsidRPr="003E7F10" w:rsidRDefault="00F11BB0" w:rsidP="006110CE">
            <w:pPr>
              <w:spacing w:after="0" w:line="360" w:lineRule="auto"/>
              <w:ind w:left="-171" w:right="-125"/>
              <w:jc w:val="center"/>
              <w:rPr>
                <w:rFonts w:ascii="Times New Roman" w:hAnsi="Times New Roman" w:cs="Times New Roman"/>
                <w:smallCaps/>
                <w:sz w:val="28"/>
                <w:szCs w:val="28"/>
                <w:lang w:val="uk-UA"/>
              </w:rPr>
            </w:pPr>
            <w:r>
              <w:rPr>
                <w:rFonts w:ascii="Times New Roman" w:hAnsi="Times New Roman" w:cs="Times New Roman"/>
                <w:smallCaps/>
                <w:sz w:val="28"/>
                <w:szCs w:val="28"/>
                <w:lang w:val="uk-UA"/>
              </w:rPr>
              <w:t>1,0-1,5</w:t>
            </w:r>
          </w:p>
        </w:tc>
      </w:tr>
    </w:tbl>
    <w:p w:rsidR="00BF1EBC" w:rsidRPr="003E7F10" w:rsidRDefault="00BF1EBC" w:rsidP="00BF1EBC">
      <w:pPr>
        <w:spacing w:after="0" w:line="360" w:lineRule="auto"/>
        <w:jc w:val="center"/>
        <w:rPr>
          <w:rFonts w:ascii="Times New Roman" w:hAnsi="Times New Roman" w:cs="Times New Roman"/>
          <w:b/>
          <w:bCs/>
          <w:sz w:val="28"/>
          <w:szCs w:val="28"/>
          <w:lang w:val="uk-UA"/>
        </w:rPr>
      </w:pPr>
    </w:p>
    <w:p w:rsidR="00BF1EBC" w:rsidRPr="00804A07" w:rsidRDefault="00BF1EBC" w:rsidP="00BF1EBC">
      <w:pPr>
        <w:spacing w:after="0" w:line="360" w:lineRule="auto"/>
        <w:jc w:val="center"/>
        <w:outlineLvl w:val="1"/>
        <w:rPr>
          <w:rFonts w:ascii="Times New Roman" w:hAnsi="Times New Roman" w:cs="Times New Roman"/>
          <w:b/>
          <w:sz w:val="26"/>
          <w:szCs w:val="26"/>
          <w:lang w:val="uk-UA"/>
        </w:rPr>
      </w:pPr>
      <w:bookmarkStart w:id="22" w:name="_Toc333618185"/>
      <w:bookmarkStart w:id="23" w:name="_Toc492828058"/>
      <w:bookmarkStart w:id="24" w:name="_Toc108622335"/>
      <w:bookmarkStart w:id="25" w:name="_Toc109669096"/>
      <w:bookmarkStart w:id="26" w:name="_GoBack"/>
      <w:bookmarkEnd w:id="21"/>
      <w:r w:rsidRPr="00804A07">
        <w:rPr>
          <w:rFonts w:ascii="Times New Roman" w:hAnsi="Times New Roman" w:cs="Times New Roman"/>
          <w:b/>
          <w:sz w:val="26"/>
          <w:szCs w:val="26"/>
          <w:lang w:val="uk-UA"/>
        </w:rPr>
        <w:t>Критерії оцінювання письмових  творів</w:t>
      </w:r>
      <w:bookmarkEnd w:id="22"/>
      <w:bookmarkEnd w:id="23"/>
      <w:r w:rsidRPr="00804A07">
        <w:rPr>
          <w:rFonts w:ascii="Times New Roman" w:hAnsi="Times New Roman" w:cs="Times New Roman"/>
          <w:b/>
          <w:sz w:val="26"/>
          <w:szCs w:val="26"/>
          <w:lang w:val="uk-UA"/>
        </w:rPr>
        <w:t xml:space="preserve"> </w:t>
      </w:r>
      <w:bookmarkEnd w:id="24"/>
      <w:bookmarkEnd w:id="2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5563"/>
        <w:gridCol w:w="1417"/>
        <w:gridCol w:w="1560"/>
        <w:gridCol w:w="1275"/>
      </w:tblGrid>
      <w:tr w:rsidR="00BF1EBC" w:rsidRPr="00804A07" w:rsidTr="006110CE">
        <w:tc>
          <w:tcPr>
            <w:tcW w:w="499" w:type="dxa"/>
            <w:vMerge w:val="restart"/>
            <w:shd w:val="clear" w:color="auto" w:fill="auto"/>
            <w:vAlign w:val="center"/>
          </w:tcPr>
          <w:p w:rsidR="00BF1EBC" w:rsidRPr="00804A07" w:rsidRDefault="00BF1EBC" w:rsidP="006110CE">
            <w:pPr>
              <w:spacing w:after="0" w:line="240" w:lineRule="auto"/>
              <w:ind w:left="-142" w:right="-94"/>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Бали</w:t>
            </w:r>
          </w:p>
        </w:tc>
        <w:tc>
          <w:tcPr>
            <w:tcW w:w="5563" w:type="dxa"/>
            <w:vMerge w:val="restart"/>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Рівні навчальних досягнень учнів</w:t>
            </w:r>
          </w:p>
        </w:tc>
        <w:tc>
          <w:tcPr>
            <w:tcW w:w="2977" w:type="dxa"/>
            <w:gridSpan w:val="2"/>
            <w:shd w:val="clear" w:color="auto" w:fill="auto"/>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Мовне оформлення</w:t>
            </w:r>
          </w:p>
        </w:tc>
        <w:tc>
          <w:tcPr>
            <w:tcW w:w="1275" w:type="dxa"/>
            <w:vMerge w:val="restart"/>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Змістові помилки</w:t>
            </w:r>
          </w:p>
        </w:tc>
      </w:tr>
      <w:tr w:rsidR="00BF1EBC" w:rsidRPr="00804A07" w:rsidTr="006110CE">
        <w:tc>
          <w:tcPr>
            <w:tcW w:w="499" w:type="dxa"/>
            <w:vMerge/>
            <w:shd w:val="clear" w:color="auto" w:fill="auto"/>
          </w:tcPr>
          <w:p w:rsidR="00BF1EBC" w:rsidRPr="00804A07" w:rsidRDefault="00BF1EBC" w:rsidP="006110CE">
            <w:pPr>
              <w:spacing w:after="0" w:line="240" w:lineRule="auto"/>
              <w:rPr>
                <w:rFonts w:ascii="Times New Roman" w:hAnsi="Times New Roman" w:cs="Times New Roman"/>
                <w:sz w:val="26"/>
                <w:szCs w:val="26"/>
                <w:lang w:val="uk-UA"/>
              </w:rPr>
            </w:pPr>
          </w:p>
        </w:tc>
        <w:tc>
          <w:tcPr>
            <w:tcW w:w="5563" w:type="dxa"/>
            <w:vMerge/>
            <w:shd w:val="clear" w:color="auto" w:fill="auto"/>
          </w:tcPr>
          <w:p w:rsidR="00BF1EBC" w:rsidRPr="00804A07" w:rsidRDefault="00BF1EBC" w:rsidP="006110CE">
            <w:pPr>
              <w:spacing w:after="0" w:line="240" w:lineRule="auto"/>
              <w:rPr>
                <w:rFonts w:ascii="Times New Roman" w:hAnsi="Times New Roman" w:cs="Times New Roman"/>
                <w:sz w:val="26"/>
                <w:szCs w:val="26"/>
                <w:lang w:val="uk-UA"/>
              </w:rPr>
            </w:pPr>
          </w:p>
        </w:tc>
        <w:tc>
          <w:tcPr>
            <w:tcW w:w="1417" w:type="dxa"/>
            <w:shd w:val="clear" w:color="auto" w:fill="auto"/>
          </w:tcPr>
          <w:p w:rsidR="00BF1EBC" w:rsidRPr="00804A07" w:rsidRDefault="00BF1EBC" w:rsidP="006110CE">
            <w:pPr>
              <w:spacing w:after="0" w:line="240" w:lineRule="auto"/>
              <w:ind w:left="-108" w:right="-108"/>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орфографічні пунктуаційні помилки</w:t>
            </w:r>
          </w:p>
        </w:tc>
        <w:tc>
          <w:tcPr>
            <w:tcW w:w="1560" w:type="dxa"/>
            <w:shd w:val="clear" w:color="auto" w:fill="auto"/>
          </w:tcPr>
          <w:p w:rsidR="00BF1EBC" w:rsidRPr="00804A07" w:rsidRDefault="00BF1EBC" w:rsidP="006110CE">
            <w:pPr>
              <w:spacing w:after="0" w:line="240" w:lineRule="auto"/>
              <w:ind w:left="-108" w:right="-108"/>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лексичні, граматичні стилістичні</w:t>
            </w:r>
          </w:p>
        </w:tc>
        <w:tc>
          <w:tcPr>
            <w:tcW w:w="1275" w:type="dxa"/>
            <w:vMerge/>
          </w:tcPr>
          <w:p w:rsidR="00BF1EBC" w:rsidRPr="00804A07" w:rsidRDefault="00BF1EBC" w:rsidP="006110CE">
            <w:pPr>
              <w:spacing w:after="0" w:line="360" w:lineRule="auto"/>
              <w:rPr>
                <w:rFonts w:ascii="Times New Roman" w:hAnsi="Times New Roman" w:cs="Times New Roman"/>
                <w:sz w:val="26"/>
                <w:szCs w:val="26"/>
                <w:lang w:val="uk-UA"/>
              </w:rPr>
            </w:pPr>
          </w:p>
        </w:tc>
      </w:tr>
      <w:tr w:rsidR="00BF1EBC" w:rsidRPr="00804A07" w:rsidTr="006110CE">
        <w:tc>
          <w:tcPr>
            <w:tcW w:w="9039" w:type="dxa"/>
            <w:gridSpan w:val="4"/>
            <w:shd w:val="clear" w:color="auto" w:fill="auto"/>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b/>
                <w:sz w:val="26"/>
                <w:szCs w:val="26"/>
                <w:lang w:val="uk-UA"/>
              </w:rPr>
              <w:t>Початковий рівень</w:t>
            </w:r>
          </w:p>
        </w:tc>
        <w:tc>
          <w:tcPr>
            <w:tcW w:w="1275" w:type="dxa"/>
          </w:tcPr>
          <w:p w:rsidR="00BF1EBC" w:rsidRPr="00804A07" w:rsidRDefault="00BF1EBC" w:rsidP="006110CE">
            <w:pPr>
              <w:spacing w:after="0" w:line="240" w:lineRule="auto"/>
              <w:jc w:val="center"/>
              <w:rPr>
                <w:rFonts w:ascii="Times New Roman" w:hAnsi="Times New Roman" w:cs="Times New Roman"/>
                <w:b/>
                <w:sz w:val="26"/>
                <w:szCs w:val="26"/>
                <w:lang w:val="uk-UA"/>
              </w:rPr>
            </w:pP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Побудованому учнем/ученицею тексту бракує зв’язності й цілісності, урізноманітнення потребує лексичне та граматичне оформлення роботи</w:t>
            </w:r>
          </w:p>
        </w:tc>
        <w:tc>
          <w:tcPr>
            <w:tcW w:w="1417" w:type="dxa"/>
            <w:shd w:val="clear" w:color="auto" w:fill="auto"/>
            <w:vAlign w:val="center"/>
          </w:tcPr>
          <w:p w:rsidR="00BF1EBC" w:rsidRPr="00804A07" w:rsidRDefault="00BF1EBC" w:rsidP="006110CE">
            <w:pPr>
              <w:pStyle w:val="9"/>
              <w:spacing w:before="0" w:line="240" w:lineRule="auto"/>
              <w:jc w:val="center"/>
              <w:rPr>
                <w:rFonts w:ascii="Times New Roman" w:hAnsi="Times New Roman" w:cs="Times New Roman"/>
                <w:b/>
                <w:i w:val="0"/>
                <w:iCs w:val="0"/>
                <w:color w:val="auto"/>
                <w:sz w:val="26"/>
                <w:szCs w:val="26"/>
                <w:lang w:val="uk-UA"/>
              </w:rPr>
            </w:pPr>
            <w:r w:rsidRPr="00804A07">
              <w:rPr>
                <w:rFonts w:ascii="Times New Roman" w:hAnsi="Times New Roman" w:cs="Times New Roman"/>
                <w:b/>
                <w:i w:val="0"/>
                <w:iCs w:val="0"/>
                <w:color w:val="auto"/>
                <w:sz w:val="26"/>
                <w:szCs w:val="26"/>
                <w:lang w:val="uk-UA"/>
              </w:rPr>
              <w:t>15-16</w:t>
            </w:r>
          </w:p>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і більше</w:t>
            </w:r>
          </w:p>
        </w:tc>
        <w:tc>
          <w:tcPr>
            <w:tcW w:w="1560" w:type="dxa"/>
            <w:shd w:val="clear" w:color="auto" w:fill="auto"/>
            <w:vAlign w:val="center"/>
          </w:tcPr>
          <w:p w:rsidR="00BF1EBC" w:rsidRPr="00804A07" w:rsidRDefault="00BF1EBC" w:rsidP="006110CE">
            <w:pPr>
              <w:pStyle w:val="9"/>
              <w:spacing w:before="0" w:line="240" w:lineRule="auto"/>
              <w:jc w:val="center"/>
              <w:rPr>
                <w:rFonts w:ascii="Times New Roman" w:hAnsi="Times New Roman" w:cs="Times New Roman"/>
                <w:b/>
                <w:i w:val="0"/>
                <w:iCs w:val="0"/>
                <w:color w:val="auto"/>
                <w:sz w:val="26"/>
                <w:szCs w:val="26"/>
                <w:lang w:val="uk-UA"/>
              </w:rPr>
            </w:pPr>
            <w:r w:rsidRPr="00804A07">
              <w:rPr>
                <w:rFonts w:ascii="Times New Roman" w:hAnsi="Times New Roman" w:cs="Times New Roman"/>
                <w:b/>
                <w:i w:val="0"/>
                <w:iCs w:val="0"/>
                <w:color w:val="auto"/>
                <w:sz w:val="26"/>
                <w:szCs w:val="26"/>
                <w:lang w:val="uk-UA"/>
              </w:rPr>
              <w:t>13 і більше</w:t>
            </w:r>
          </w:p>
        </w:tc>
        <w:tc>
          <w:tcPr>
            <w:tcW w:w="1275" w:type="dxa"/>
            <w:vAlign w:val="center"/>
          </w:tcPr>
          <w:p w:rsidR="00BF1EBC" w:rsidRPr="00804A07" w:rsidRDefault="00BF1EBC" w:rsidP="006110CE">
            <w:pPr>
              <w:pStyle w:val="9"/>
              <w:spacing w:before="0" w:line="240" w:lineRule="auto"/>
              <w:ind w:left="-58" w:right="-108"/>
              <w:jc w:val="center"/>
              <w:rPr>
                <w:rFonts w:ascii="Times New Roman" w:hAnsi="Times New Roman" w:cs="Times New Roman"/>
                <w:color w:val="auto"/>
                <w:sz w:val="26"/>
                <w:szCs w:val="26"/>
                <w:lang w:val="uk-UA"/>
              </w:rPr>
            </w:pPr>
            <w:r w:rsidRPr="00804A07">
              <w:rPr>
                <w:rFonts w:ascii="Times New Roman" w:hAnsi="Times New Roman" w:cs="Times New Roman"/>
                <w:color w:val="auto"/>
                <w:sz w:val="26"/>
                <w:szCs w:val="26"/>
                <w:lang w:val="uk-UA"/>
              </w:rPr>
              <w:t>Окремі  речення</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Побудоване учнем/ученицею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13-14</w:t>
            </w:r>
          </w:p>
        </w:tc>
        <w:tc>
          <w:tcPr>
            <w:tcW w:w="1560" w:type="dxa"/>
            <w:shd w:val="clear" w:color="auto" w:fill="auto"/>
            <w:vAlign w:val="center"/>
          </w:tcPr>
          <w:p w:rsidR="00BF1EBC" w:rsidRPr="00804A07" w:rsidRDefault="00BF1EBC" w:rsidP="006110CE">
            <w:pPr>
              <w:pStyle w:val="9"/>
              <w:spacing w:before="0" w:line="240" w:lineRule="auto"/>
              <w:jc w:val="center"/>
              <w:rPr>
                <w:rFonts w:ascii="Times New Roman" w:hAnsi="Times New Roman" w:cs="Times New Roman"/>
                <w:b/>
                <w:i w:val="0"/>
                <w:iCs w:val="0"/>
                <w:color w:val="auto"/>
                <w:sz w:val="26"/>
                <w:szCs w:val="26"/>
                <w:lang w:val="uk-UA"/>
              </w:rPr>
            </w:pPr>
            <w:r w:rsidRPr="00804A07">
              <w:rPr>
                <w:rFonts w:ascii="Times New Roman" w:hAnsi="Times New Roman" w:cs="Times New Roman"/>
                <w:b/>
                <w:i w:val="0"/>
                <w:iCs w:val="0"/>
                <w:color w:val="auto"/>
                <w:sz w:val="26"/>
                <w:szCs w:val="26"/>
                <w:lang w:val="uk-UA"/>
              </w:rPr>
              <w:t>12</w:t>
            </w:r>
          </w:p>
        </w:tc>
        <w:tc>
          <w:tcPr>
            <w:tcW w:w="1275" w:type="dxa"/>
            <w:vAlign w:val="center"/>
          </w:tcPr>
          <w:p w:rsidR="00BF1EBC" w:rsidRPr="00804A07" w:rsidRDefault="00BF1EBC" w:rsidP="006110CE">
            <w:pPr>
              <w:pStyle w:val="9"/>
              <w:spacing w:before="0" w:line="240" w:lineRule="auto"/>
              <w:ind w:left="-94" w:right="-108"/>
              <w:jc w:val="center"/>
              <w:rPr>
                <w:rFonts w:ascii="Times New Roman" w:hAnsi="Times New Roman" w:cs="Times New Roman"/>
                <w:color w:val="auto"/>
                <w:sz w:val="26"/>
                <w:szCs w:val="26"/>
                <w:lang w:val="uk-UA"/>
              </w:rPr>
            </w:pPr>
            <w:r w:rsidRPr="00804A07">
              <w:rPr>
                <w:rFonts w:ascii="Times New Roman" w:hAnsi="Times New Roman" w:cs="Times New Roman"/>
                <w:color w:val="auto"/>
                <w:sz w:val="26"/>
                <w:szCs w:val="26"/>
                <w:lang w:val="uk-UA"/>
              </w:rPr>
              <w:t>Окремі  фрагменти</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Учневі/учениці слід працювати над виробленням умінь послідовніше й чіткіше викладати власні думки, дотримуватися змістової та стилістичної єдності висловлювання, потребує збагачення та урізноманітнення лексика й граматична будова висловлювання</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11-12</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11</w:t>
            </w:r>
          </w:p>
        </w:tc>
        <w:tc>
          <w:tcPr>
            <w:tcW w:w="1275" w:type="dxa"/>
            <w:vAlign w:val="center"/>
          </w:tcPr>
          <w:p w:rsidR="00BF1EBC" w:rsidRPr="00804A07" w:rsidRDefault="00BF1EBC" w:rsidP="006110CE">
            <w:pPr>
              <w:spacing w:after="0" w:line="240" w:lineRule="auto"/>
              <w:ind w:left="-94" w:right="-108"/>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Менше  ½  норми</w:t>
            </w:r>
          </w:p>
        </w:tc>
      </w:tr>
      <w:tr w:rsidR="00BF1EBC" w:rsidRPr="00804A07" w:rsidTr="006110CE">
        <w:tc>
          <w:tcPr>
            <w:tcW w:w="9039" w:type="dxa"/>
            <w:gridSpan w:val="4"/>
            <w:shd w:val="clear" w:color="auto" w:fill="auto"/>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Середній рівень</w:t>
            </w:r>
          </w:p>
        </w:tc>
        <w:tc>
          <w:tcPr>
            <w:tcW w:w="1275" w:type="dxa"/>
          </w:tcPr>
          <w:p w:rsidR="00BF1EBC" w:rsidRPr="00804A07" w:rsidRDefault="00BF1EBC" w:rsidP="006110CE">
            <w:pPr>
              <w:spacing w:after="0" w:line="240" w:lineRule="auto"/>
              <w:jc w:val="center"/>
              <w:rPr>
                <w:rFonts w:ascii="Times New Roman" w:hAnsi="Times New Roman" w:cs="Times New Roman"/>
                <w:b/>
                <w:sz w:val="26"/>
                <w:szCs w:val="26"/>
                <w:lang w:val="uk-UA"/>
              </w:rPr>
            </w:pP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 xml:space="preserve">Висловлювання учня/учениці за обсягом складає дещо більше половини від норми і характеризується певною завершеністю, зв’язністю; розкриття теми має бути повнішим, ґрунтовнішим і </w:t>
            </w:r>
            <w:proofErr w:type="spellStart"/>
            <w:r w:rsidRPr="00804A07">
              <w:rPr>
                <w:rFonts w:ascii="Times New Roman" w:hAnsi="Times New Roman" w:cs="Times New Roman"/>
                <w:sz w:val="26"/>
                <w:szCs w:val="26"/>
                <w:lang w:val="uk-UA"/>
              </w:rPr>
              <w:t>послідовнішим</w:t>
            </w:r>
            <w:proofErr w:type="spellEnd"/>
            <w:r w:rsidRPr="00804A07">
              <w:rPr>
                <w:rFonts w:ascii="Times New Roman" w:hAnsi="Times New Roman" w:cs="Times New Roman"/>
                <w:sz w:val="26"/>
                <w:szCs w:val="26"/>
                <w:lang w:val="uk-UA"/>
              </w:rPr>
              <w:t xml:space="preserve">; чіткіше мають розрізнюватися основна та другорядна інформація; потребує урізноманітнення добір </w:t>
            </w:r>
            <w:r w:rsidRPr="00804A07">
              <w:rPr>
                <w:rFonts w:ascii="Times New Roman" w:hAnsi="Times New Roman" w:cs="Times New Roman"/>
                <w:sz w:val="26"/>
                <w:szCs w:val="26"/>
                <w:lang w:val="uk-UA"/>
              </w:rPr>
              <w:lastRenderedPageBreak/>
              <w:t>слів, більше має використовуватися авторська лексика</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lastRenderedPageBreak/>
              <w:t>9-10</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9</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7</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 xml:space="preserve">За обсягом робота учня/учениці наближається до норми, загалом є завершеною, тему значною мірою розкрито, проте вона потребує глибшого висвітлення, має бути </w:t>
            </w:r>
            <w:proofErr w:type="spellStart"/>
            <w:r w:rsidRPr="00804A07">
              <w:rPr>
                <w:rFonts w:ascii="Times New Roman" w:hAnsi="Times New Roman" w:cs="Times New Roman"/>
                <w:sz w:val="26"/>
                <w:szCs w:val="26"/>
                <w:lang w:val="uk-UA"/>
              </w:rPr>
              <w:t>увиразнена</w:t>
            </w:r>
            <w:proofErr w:type="spellEnd"/>
            <w:r w:rsidRPr="00804A07">
              <w:rPr>
                <w:rFonts w:ascii="Times New Roman" w:hAnsi="Times New Roman" w:cs="Times New Roman"/>
                <w:sz w:val="26"/>
                <w:szCs w:val="26"/>
                <w:lang w:val="uk-UA"/>
              </w:rPr>
              <w:t xml:space="preserve"> основна думка, посилена єдність стилю, мовне оформлення різноманітнішим</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7-8</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8</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6</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За обсягом висловлювання учня/учениці сягає норми, його тема розкривається, виклад загалом зв’язний, але учневі ще слід працювати над умінням самостійно формулювати судження, належно їх аргументувати, точніше добирати слова й синтаксичні конструкції</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5-6</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7</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5</w:t>
            </w:r>
          </w:p>
        </w:tc>
      </w:tr>
      <w:tr w:rsidR="00BF1EBC" w:rsidRPr="00804A07" w:rsidTr="006110CE">
        <w:tc>
          <w:tcPr>
            <w:tcW w:w="9039" w:type="dxa"/>
            <w:gridSpan w:val="4"/>
            <w:shd w:val="clear" w:color="auto" w:fill="auto"/>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Достатній рівень</w:t>
            </w:r>
          </w:p>
        </w:tc>
        <w:tc>
          <w:tcPr>
            <w:tcW w:w="1275" w:type="dxa"/>
          </w:tcPr>
          <w:p w:rsidR="00BF1EBC" w:rsidRPr="00804A07" w:rsidRDefault="00BF1EBC" w:rsidP="006110CE">
            <w:pPr>
              <w:spacing w:after="0" w:line="240" w:lineRule="auto"/>
              <w:jc w:val="center"/>
              <w:rPr>
                <w:rFonts w:ascii="Times New Roman" w:hAnsi="Times New Roman" w:cs="Times New Roman"/>
                <w:b/>
                <w:sz w:val="26"/>
                <w:szCs w:val="26"/>
                <w:lang w:val="uk-UA"/>
              </w:rPr>
            </w:pPr>
          </w:p>
        </w:tc>
      </w:tr>
      <w:tr w:rsidR="00BF1EBC" w:rsidRPr="00804A07" w:rsidTr="006110CE">
        <w:tc>
          <w:tcPr>
            <w:tcW w:w="499" w:type="dxa"/>
            <w:shd w:val="clear" w:color="auto" w:fill="auto"/>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Учень/учениця 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висвітлювати тему, послідовно її викладати, належно аргументувати основну думку</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4</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6</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4</w:t>
            </w:r>
          </w:p>
        </w:tc>
      </w:tr>
      <w:tr w:rsidR="00BF1EBC" w:rsidRPr="00804A07" w:rsidTr="006110CE">
        <w:tc>
          <w:tcPr>
            <w:tcW w:w="499" w:type="dxa"/>
            <w:shd w:val="clear" w:color="auto" w:fill="auto"/>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Учень/учениця 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урізноманітненням словника, граматичного та стилістичного оформлення роботи</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3</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5</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3</w:t>
            </w:r>
          </w:p>
        </w:tc>
      </w:tr>
      <w:tr w:rsidR="00BF1EBC" w:rsidRPr="00804A07" w:rsidTr="006110CE">
        <w:tc>
          <w:tcPr>
            <w:tcW w:w="499" w:type="dxa"/>
            <w:shd w:val="clear" w:color="auto" w:fill="auto"/>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Учень/учениця самостійно будує послідовний, повний, логічно викладений текст; загалом розкриває тему, висловлює основну думку; вдало добирає лексичні засоби, проте ще має працювати над умінням виразно висловлювати власну позицію і належно її аргументувати</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1+1</w:t>
            </w:r>
          </w:p>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(негруба)</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4</w:t>
            </w:r>
          </w:p>
        </w:tc>
        <w:tc>
          <w:tcPr>
            <w:tcW w:w="1275" w:type="dxa"/>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2</w:t>
            </w:r>
          </w:p>
        </w:tc>
      </w:tr>
      <w:tr w:rsidR="00BF1EBC" w:rsidRPr="00804A07" w:rsidTr="006110CE">
        <w:tc>
          <w:tcPr>
            <w:tcW w:w="9039" w:type="dxa"/>
            <w:gridSpan w:val="4"/>
            <w:shd w:val="clear" w:color="auto" w:fill="auto"/>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Високий рівень</w:t>
            </w:r>
          </w:p>
        </w:tc>
        <w:tc>
          <w:tcPr>
            <w:tcW w:w="1275" w:type="dxa"/>
          </w:tcPr>
          <w:p w:rsidR="00BF1EBC" w:rsidRPr="00804A07" w:rsidRDefault="00BF1EBC" w:rsidP="006110CE">
            <w:pPr>
              <w:spacing w:after="0" w:line="240" w:lineRule="auto"/>
              <w:jc w:val="center"/>
              <w:rPr>
                <w:rFonts w:ascii="Times New Roman" w:hAnsi="Times New Roman" w:cs="Times New Roman"/>
                <w:b/>
                <w:sz w:val="26"/>
                <w:szCs w:val="26"/>
                <w:lang w:val="uk-UA"/>
              </w:rPr>
            </w:pP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Учень/учениця 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правильністю, дотриманням стильової єдності й виразності тексту</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3</w:t>
            </w:r>
          </w:p>
        </w:tc>
        <w:tc>
          <w:tcPr>
            <w:tcW w:w="1275" w:type="dxa"/>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 xml:space="preserve">Учень/учениця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w:t>
            </w:r>
            <w:r w:rsidRPr="00804A07">
              <w:rPr>
                <w:rFonts w:ascii="Times New Roman" w:hAnsi="Times New Roman" w:cs="Times New Roman"/>
                <w:sz w:val="26"/>
                <w:szCs w:val="26"/>
                <w:lang w:val="uk-UA"/>
              </w:rPr>
              <w:lastRenderedPageBreak/>
              <w:t>розв’язувати певні життєві проблеми; робота відзначається багатством словника, точністю слововживання, стилістичною єдністю, граматичною різноманітністю</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lastRenderedPageBreak/>
              <w:t>1 (негруба)</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2</w:t>
            </w:r>
          </w:p>
        </w:tc>
        <w:tc>
          <w:tcPr>
            <w:tcW w:w="1275" w:type="dxa"/>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w:t>
            </w:r>
          </w:p>
        </w:tc>
      </w:tr>
      <w:tr w:rsidR="00BF1EBC" w:rsidRPr="00804A07" w:rsidTr="006110CE">
        <w:tc>
          <w:tcPr>
            <w:tcW w:w="499" w:type="dxa"/>
            <w:shd w:val="clear" w:color="auto" w:fill="auto"/>
            <w:vAlign w:val="center"/>
          </w:tcPr>
          <w:p w:rsidR="00BF1EBC" w:rsidRPr="00804A07" w:rsidRDefault="00BF1EBC" w:rsidP="006110CE">
            <w:pPr>
              <w:pStyle w:val="a3"/>
              <w:numPr>
                <w:ilvl w:val="0"/>
                <w:numId w:val="6"/>
              </w:numPr>
              <w:spacing w:after="0" w:line="240" w:lineRule="auto"/>
              <w:ind w:left="0" w:firstLine="29"/>
              <w:jc w:val="left"/>
              <w:rPr>
                <w:rFonts w:ascii="Times New Roman" w:hAnsi="Times New Roman"/>
                <w:b/>
                <w:sz w:val="26"/>
                <w:szCs w:val="26"/>
              </w:rPr>
            </w:pPr>
          </w:p>
        </w:tc>
        <w:tc>
          <w:tcPr>
            <w:tcW w:w="5563" w:type="dxa"/>
            <w:shd w:val="clear" w:color="auto" w:fill="auto"/>
          </w:tcPr>
          <w:p w:rsidR="00BF1EBC" w:rsidRPr="00804A07" w:rsidRDefault="00BF1EBC" w:rsidP="006110CE">
            <w:pPr>
              <w:spacing w:after="0" w:line="240" w:lineRule="auto"/>
              <w:jc w:val="both"/>
              <w:rPr>
                <w:rFonts w:ascii="Times New Roman" w:hAnsi="Times New Roman" w:cs="Times New Roman"/>
                <w:sz w:val="26"/>
                <w:szCs w:val="26"/>
                <w:lang w:val="uk-UA"/>
              </w:rPr>
            </w:pPr>
            <w:r w:rsidRPr="00804A07">
              <w:rPr>
                <w:rFonts w:ascii="Times New Roman" w:hAnsi="Times New Roman" w:cs="Times New Roman"/>
                <w:sz w:val="26"/>
                <w:szCs w:val="26"/>
                <w:lang w:val="uk-UA"/>
              </w:rPr>
              <w:t>Учень/учениця самостійно створює яскраве, оригінальне за думкою та оформленням висловлювання відповідно до мовленнєвої ситуації; повно, вичерпно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та різноманітністю, стилістичною довершеністю</w:t>
            </w:r>
          </w:p>
        </w:tc>
        <w:tc>
          <w:tcPr>
            <w:tcW w:w="1417"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sz w:val="26"/>
                <w:szCs w:val="26"/>
                <w:lang w:val="uk-UA"/>
              </w:rPr>
            </w:pPr>
            <w:r w:rsidRPr="00804A07">
              <w:rPr>
                <w:rFonts w:ascii="Times New Roman" w:hAnsi="Times New Roman" w:cs="Times New Roman"/>
                <w:sz w:val="26"/>
                <w:szCs w:val="26"/>
                <w:lang w:val="uk-UA"/>
              </w:rPr>
              <w:t xml:space="preserve">- </w:t>
            </w:r>
          </w:p>
        </w:tc>
        <w:tc>
          <w:tcPr>
            <w:tcW w:w="1560" w:type="dxa"/>
            <w:shd w:val="clear" w:color="auto" w:fill="auto"/>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1</w:t>
            </w:r>
          </w:p>
        </w:tc>
        <w:tc>
          <w:tcPr>
            <w:tcW w:w="1275" w:type="dxa"/>
            <w:vAlign w:val="center"/>
          </w:tcPr>
          <w:p w:rsidR="00BF1EBC" w:rsidRPr="00804A07" w:rsidRDefault="00BF1EBC" w:rsidP="006110CE">
            <w:pPr>
              <w:spacing w:after="0" w:line="240" w:lineRule="auto"/>
              <w:jc w:val="center"/>
              <w:rPr>
                <w:rFonts w:ascii="Times New Roman" w:hAnsi="Times New Roman" w:cs="Times New Roman"/>
                <w:b/>
                <w:sz w:val="26"/>
                <w:szCs w:val="26"/>
                <w:lang w:val="uk-UA"/>
              </w:rPr>
            </w:pPr>
            <w:r w:rsidRPr="00804A07">
              <w:rPr>
                <w:rFonts w:ascii="Times New Roman" w:hAnsi="Times New Roman" w:cs="Times New Roman"/>
                <w:b/>
                <w:sz w:val="26"/>
                <w:szCs w:val="26"/>
                <w:lang w:val="uk-UA"/>
              </w:rPr>
              <w:t>-</w:t>
            </w:r>
          </w:p>
        </w:tc>
      </w:tr>
    </w:tbl>
    <w:p w:rsidR="00BF1EBC" w:rsidRPr="003E7F10" w:rsidRDefault="00BF1EBC" w:rsidP="00BF1EBC">
      <w:pPr>
        <w:spacing w:after="0" w:line="360" w:lineRule="auto"/>
        <w:ind w:firstLine="284"/>
        <w:jc w:val="center"/>
        <w:rPr>
          <w:rFonts w:ascii="Times New Roman" w:hAnsi="Times New Roman" w:cs="Times New Roman"/>
          <w:b/>
          <w:sz w:val="28"/>
          <w:szCs w:val="28"/>
          <w:lang w:val="uk-UA"/>
        </w:rPr>
      </w:pPr>
      <w:bookmarkStart w:id="27" w:name="_Toc108622336"/>
      <w:bookmarkEnd w:id="26"/>
    </w:p>
    <w:p w:rsidR="00BF1EBC" w:rsidRPr="003E7F10" w:rsidRDefault="00BF1EBC" w:rsidP="00BF1EBC">
      <w:pPr>
        <w:spacing w:after="0"/>
        <w:ind w:firstLine="284"/>
        <w:jc w:val="center"/>
        <w:outlineLvl w:val="1"/>
        <w:rPr>
          <w:rFonts w:ascii="Times New Roman" w:hAnsi="Times New Roman" w:cs="Times New Roman"/>
          <w:b/>
          <w:sz w:val="28"/>
          <w:szCs w:val="28"/>
          <w:lang w:val="uk-UA"/>
        </w:rPr>
      </w:pPr>
      <w:bookmarkStart w:id="28" w:name="_Toc109669097"/>
      <w:r w:rsidRPr="003E7F10">
        <w:rPr>
          <w:rFonts w:ascii="Times New Roman" w:hAnsi="Times New Roman" w:cs="Times New Roman"/>
          <w:b/>
          <w:sz w:val="28"/>
          <w:szCs w:val="28"/>
          <w:lang w:val="uk-UA"/>
        </w:rPr>
        <w:t>Мовне оформлення перевірки письмових робіт</w:t>
      </w:r>
      <w:bookmarkEnd w:id="27"/>
      <w:bookmarkEnd w:id="28"/>
    </w:p>
    <w:p w:rsidR="00BF1EBC" w:rsidRPr="003E7F10" w:rsidRDefault="00BF1EBC" w:rsidP="00BF1EBC">
      <w:pPr>
        <w:pStyle w:val="21"/>
        <w:spacing w:after="0" w:line="276" w:lineRule="auto"/>
        <w:ind w:left="0"/>
        <w:jc w:val="both"/>
        <w:rPr>
          <w:sz w:val="28"/>
          <w:szCs w:val="28"/>
          <w:lang w:val="uk-UA"/>
        </w:rPr>
      </w:pPr>
      <w:r w:rsidRPr="003E7F10">
        <w:rPr>
          <w:b/>
          <w:sz w:val="28"/>
          <w:szCs w:val="28"/>
          <w:lang w:val="uk-UA"/>
        </w:rPr>
        <w:t>За письмове мовлення</w:t>
      </w:r>
      <w:r w:rsidRPr="003E7F10">
        <w:rPr>
          <w:sz w:val="28"/>
          <w:szCs w:val="28"/>
          <w:lang w:val="uk-UA"/>
        </w:rPr>
        <w:t xml:space="preserve"> виставляють одну оцінку: на основі підрахунку допущених недоліків за зміст і помилок за мовне оформлення, ураховуючи їх співвідношення. </w:t>
      </w:r>
    </w:p>
    <w:p w:rsidR="00BF1EBC" w:rsidRPr="003E7F10" w:rsidRDefault="00BF1EBC" w:rsidP="00BF1EBC">
      <w:pPr>
        <w:pStyle w:val="21"/>
        <w:spacing w:after="0" w:line="276" w:lineRule="auto"/>
        <w:ind w:left="0"/>
        <w:jc w:val="both"/>
        <w:rPr>
          <w:b/>
          <w:sz w:val="28"/>
          <w:szCs w:val="28"/>
          <w:lang w:val="uk-UA"/>
        </w:rPr>
      </w:pPr>
      <w:r w:rsidRPr="003E7F10">
        <w:rPr>
          <w:b/>
          <w:sz w:val="28"/>
          <w:szCs w:val="28"/>
          <w:lang w:val="uk-UA"/>
        </w:rPr>
        <w:t>Оцінюючи  письмові  роботи  (перекази,  твори),  враховують  наявність:</w:t>
      </w:r>
    </w:p>
    <w:p w:rsidR="00BF1EBC" w:rsidRPr="003E7F10" w:rsidRDefault="00BF1EBC" w:rsidP="00BF1EBC">
      <w:pPr>
        <w:pStyle w:val="21"/>
        <w:spacing w:after="0" w:line="276" w:lineRule="auto"/>
        <w:ind w:left="0"/>
        <w:jc w:val="both"/>
        <w:rPr>
          <w:sz w:val="28"/>
          <w:szCs w:val="28"/>
          <w:lang w:val="uk-UA"/>
        </w:rPr>
      </w:pPr>
      <w:r w:rsidRPr="003E7F10">
        <w:rPr>
          <w:sz w:val="28"/>
          <w:szCs w:val="28"/>
          <w:lang w:val="uk-UA"/>
        </w:rPr>
        <w:t>1) орфографічних  та  пунктуаційних  помилок,  які  підраховуються  сумарно,  без  диференціації  (перша  позиція);</w:t>
      </w:r>
    </w:p>
    <w:p w:rsidR="00BF1EBC" w:rsidRPr="003E7F10" w:rsidRDefault="00BF1EBC" w:rsidP="00BF1EBC">
      <w:pPr>
        <w:pStyle w:val="21"/>
        <w:spacing w:after="0" w:line="276" w:lineRule="auto"/>
        <w:ind w:left="0"/>
        <w:jc w:val="both"/>
        <w:rPr>
          <w:sz w:val="28"/>
          <w:szCs w:val="28"/>
          <w:lang w:val="uk-UA"/>
        </w:rPr>
      </w:pPr>
      <w:r w:rsidRPr="003E7F10">
        <w:rPr>
          <w:sz w:val="28"/>
          <w:szCs w:val="28"/>
          <w:lang w:val="uk-UA"/>
        </w:rPr>
        <w:t>2) лексичних, граматичних  і  стилістичних  помилок  (друга  позиція).</w:t>
      </w:r>
    </w:p>
    <w:p w:rsidR="00BF1EBC" w:rsidRPr="003E7F10" w:rsidRDefault="00BF1EBC" w:rsidP="00BF1EBC">
      <w:pPr>
        <w:pStyle w:val="21"/>
        <w:spacing w:after="0" w:line="276" w:lineRule="auto"/>
        <w:ind w:left="0"/>
        <w:jc w:val="both"/>
        <w:rPr>
          <w:sz w:val="28"/>
          <w:szCs w:val="28"/>
          <w:lang w:val="uk-UA"/>
        </w:rPr>
      </w:pPr>
      <w:r w:rsidRPr="003E7F10">
        <w:rPr>
          <w:b/>
          <w:sz w:val="28"/>
          <w:szCs w:val="28"/>
          <w:lang w:val="uk-UA"/>
        </w:rPr>
        <w:t xml:space="preserve">      Загальну  оцінку  за  мовне  оформлення  (МО)  виводять  таким  чином: </w:t>
      </w:r>
      <w:r w:rsidRPr="003E7F10">
        <w:rPr>
          <w:sz w:val="28"/>
          <w:szCs w:val="28"/>
          <w:lang w:val="uk-UA"/>
        </w:rPr>
        <w:t>до  бала  за  орфографію  та  пунктуацію  додають  бал,  якого  заслуговує  робота  за кількістю  лексичних,  граматичних  і  стилістичних  помилок,  одержана  сума  ділиться  на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64"/>
        <w:gridCol w:w="4209"/>
      </w:tblGrid>
      <w:tr w:rsidR="00BF1EBC" w:rsidRPr="003E7F10" w:rsidTr="006110CE">
        <w:trPr>
          <w:jc w:val="center"/>
        </w:trPr>
        <w:tc>
          <w:tcPr>
            <w:tcW w:w="1134" w:type="dxa"/>
            <w:vMerge w:val="restart"/>
            <w:shd w:val="clear" w:color="auto" w:fill="auto"/>
            <w:vAlign w:val="center"/>
          </w:tcPr>
          <w:p w:rsidR="00BF1EBC" w:rsidRPr="003E7F10" w:rsidRDefault="00BF1EBC" w:rsidP="006110CE">
            <w:pPr>
              <w:pStyle w:val="21"/>
              <w:spacing w:after="0" w:line="276" w:lineRule="auto"/>
              <w:ind w:left="0"/>
              <w:jc w:val="both"/>
              <w:rPr>
                <w:sz w:val="28"/>
                <w:szCs w:val="28"/>
                <w:lang w:val="uk-UA"/>
              </w:rPr>
            </w:pPr>
            <w:r w:rsidRPr="003E7F10">
              <w:rPr>
                <w:b/>
                <w:sz w:val="28"/>
                <w:szCs w:val="28"/>
                <w:lang w:val="uk-UA"/>
              </w:rPr>
              <w:t xml:space="preserve">   МО:</w:t>
            </w:r>
          </w:p>
        </w:tc>
        <w:tc>
          <w:tcPr>
            <w:tcW w:w="2964" w:type="dxa"/>
            <w:shd w:val="clear" w:color="auto" w:fill="auto"/>
          </w:tcPr>
          <w:p w:rsidR="00BF1EBC" w:rsidRPr="003E7F10" w:rsidRDefault="00BF1EBC" w:rsidP="006110CE">
            <w:pPr>
              <w:pStyle w:val="21"/>
              <w:spacing w:after="0" w:line="276" w:lineRule="auto"/>
              <w:ind w:left="0"/>
              <w:rPr>
                <w:sz w:val="28"/>
                <w:szCs w:val="28"/>
                <w:lang w:val="uk-UA"/>
              </w:rPr>
            </w:pPr>
            <w:r w:rsidRPr="003E7F10">
              <w:rPr>
                <w:b/>
                <w:sz w:val="28"/>
                <w:szCs w:val="28"/>
                <w:lang w:val="uk-UA"/>
              </w:rPr>
              <w:t xml:space="preserve">     4     </w:t>
            </w:r>
            <w:r>
              <w:rPr>
                <w:b/>
                <w:sz w:val="28"/>
                <w:szCs w:val="28"/>
                <w:lang w:val="uk-UA"/>
              </w:rPr>
              <w:t xml:space="preserve"> </w:t>
            </w:r>
            <w:r w:rsidRPr="003E7F10">
              <w:rPr>
                <w:b/>
                <w:sz w:val="28"/>
                <w:szCs w:val="28"/>
                <w:lang w:val="uk-UA"/>
              </w:rPr>
              <w:t xml:space="preserve">     </w:t>
            </w:r>
            <w:r>
              <w:rPr>
                <w:b/>
                <w:sz w:val="28"/>
                <w:szCs w:val="28"/>
                <w:lang w:val="uk-UA"/>
              </w:rPr>
              <w:t xml:space="preserve">        </w:t>
            </w:r>
            <w:r w:rsidRPr="003E7F10">
              <w:rPr>
                <w:b/>
                <w:sz w:val="28"/>
                <w:szCs w:val="28"/>
                <w:lang w:val="uk-UA"/>
              </w:rPr>
              <w:t>5</w:t>
            </w:r>
          </w:p>
        </w:tc>
        <w:tc>
          <w:tcPr>
            <w:tcW w:w="4209" w:type="dxa"/>
            <w:vMerge w:val="restart"/>
            <w:shd w:val="clear" w:color="auto" w:fill="auto"/>
            <w:vAlign w:val="center"/>
          </w:tcPr>
          <w:p w:rsidR="00BF1EBC" w:rsidRPr="003E7F10" w:rsidRDefault="00BF1EBC" w:rsidP="006110CE">
            <w:pPr>
              <w:pStyle w:val="21"/>
              <w:spacing w:after="0" w:line="276" w:lineRule="auto"/>
              <w:ind w:left="0"/>
              <w:jc w:val="both"/>
              <w:rPr>
                <w:b/>
                <w:sz w:val="28"/>
                <w:szCs w:val="28"/>
                <w:lang w:val="uk-UA"/>
              </w:rPr>
            </w:pPr>
            <w:r w:rsidRPr="003E7F10">
              <w:rPr>
                <w:b/>
                <w:sz w:val="28"/>
                <w:szCs w:val="28"/>
                <w:lang w:val="uk-UA"/>
              </w:rPr>
              <w:t>(7 + 8): 2 = 8 балів</w:t>
            </w:r>
          </w:p>
        </w:tc>
      </w:tr>
      <w:tr w:rsidR="00BF1EBC" w:rsidRPr="003E7F10" w:rsidTr="006110CE">
        <w:trPr>
          <w:jc w:val="center"/>
        </w:trPr>
        <w:tc>
          <w:tcPr>
            <w:tcW w:w="1134" w:type="dxa"/>
            <w:vMerge/>
            <w:shd w:val="clear" w:color="auto" w:fill="auto"/>
          </w:tcPr>
          <w:p w:rsidR="00BF1EBC" w:rsidRPr="003E7F10" w:rsidRDefault="00BF1EBC" w:rsidP="006110CE">
            <w:pPr>
              <w:pStyle w:val="21"/>
              <w:spacing w:after="0" w:line="276" w:lineRule="auto"/>
              <w:ind w:left="0"/>
              <w:jc w:val="both"/>
              <w:rPr>
                <w:sz w:val="28"/>
                <w:szCs w:val="28"/>
                <w:lang w:val="uk-UA"/>
              </w:rPr>
            </w:pPr>
          </w:p>
        </w:tc>
        <w:tc>
          <w:tcPr>
            <w:tcW w:w="2964" w:type="dxa"/>
            <w:shd w:val="clear" w:color="auto" w:fill="auto"/>
          </w:tcPr>
          <w:p w:rsidR="00BF1EBC" w:rsidRPr="003E7F10" w:rsidRDefault="00BF1EBC" w:rsidP="006110CE">
            <w:pPr>
              <w:pStyle w:val="21"/>
              <w:spacing w:after="0" w:line="276" w:lineRule="auto"/>
              <w:ind w:left="0"/>
              <w:jc w:val="center"/>
              <w:rPr>
                <w:sz w:val="28"/>
                <w:szCs w:val="28"/>
                <w:lang w:val="uk-UA"/>
              </w:rPr>
            </w:pPr>
            <w:r w:rsidRPr="003E7F10">
              <w:rPr>
                <w:sz w:val="28"/>
                <w:szCs w:val="28"/>
                <w:lang w:val="uk-UA"/>
              </w:rPr>
              <w:t xml:space="preserve">І +V  </w:t>
            </w:r>
            <w:r w:rsidRPr="003E7F10">
              <w:rPr>
                <w:b/>
                <w:sz w:val="28"/>
                <w:szCs w:val="28"/>
                <w:lang w:val="uk-UA"/>
              </w:rPr>
              <w:t>—</w:t>
            </w:r>
            <w:r w:rsidRPr="003E7F10">
              <w:rPr>
                <w:sz w:val="28"/>
                <w:szCs w:val="28"/>
                <w:lang w:val="uk-UA"/>
              </w:rPr>
              <w:t xml:space="preserve">    Л+Г+С</w:t>
            </w:r>
          </w:p>
        </w:tc>
        <w:tc>
          <w:tcPr>
            <w:tcW w:w="4209" w:type="dxa"/>
            <w:vMerge/>
            <w:shd w:val="clear" w:color="auto" w:fill="auto"/>
          </w:tcPr>
          <w:p w:rsidR="00BF1EBC" w:rsidRPr="003E7F10" w:rsidRDefault="00BF1EBC" w:rsidP="006110CE">
            <w:pPr>
              <w:pStyle w:val="21"/>
              <w:spacing w:after="0" w:line="276" w:lineRule="auto"/>
              <w:ind w:left="0"/>
              <w:jc w:val="both"/>
              <w:rPr>
                <w:sz w:val="28"/>
                <w:szCs w:val="28"/>
                <w:lang w:val="uk-UA"/>
              </w:rPr>
            </w:pPr>
          </w:p>
        </w:tc>
      </w:tr>
    </w:tbl>
    <w:p w:rsidR="00BF1EBC" w:rsidRPr="003E7F10" w:rsidRDefault="00BF1EBC" w:rsidP="00BF1EBC">
      <w:pPr>
        <w:pStyle w:val="21"/>
        <w:spacing w:after="0" w:line="276" w:lineRule="auto"/>
        <w:ind w:left="0"/>
        <w:jc w:val="both"/>
        <w:rPr>
          <w:sz w:val="28"/>
          <w:szCs w:val="28"/>
          <w:lang w:val="uk-UA"/>
        </w:rPr>
      </w:pPr>
      <w:r w:rsidRPr="003E7F10">
        <w:rPr>
          <w:sz w:val="28"/>
          <w:szCs w:val="28"/>
          <w:lang w:val="uk-UA"/>
        </w:rPr>
        <w:t xml:space="preserve">Під  час  виведення  </w:t>
      </w:r>
      <w:r w:rsidRPr="003E7F10">
        <w:rPr>
          <w:b/>
          <w:sz w:val="28"/>
          <w:szCs w:val="28"/>
          <w:lang w:val="uk-UA"/>
        </w:rPr>
        <w:t>єдиної  оцінки  за  письмову  роботу</w:t>
      </w:r>
      <w:r w:rsidRPr="003E7F10">
        <w:rPr>
          <w:sz w:val="28"/>
          <w:szCs w:val="28"/>
          <w:lang w:val="uk-UA"/>
        </w:rPr>
        <w:t xml:space="preserve">  до  кількості  балів,  набраних  за  зміст  переказу  чи  твору,  додається  кількість  балів  за  мовне  оформлення  і  їхня  сума  ділиться  на  2.</w:t>
      </w:r>
    </w:p>
    <w:p w:rsidR="00BF1EBC" w:rsidRPr="003E7F10" w:rsidRDefault="00BF1EBC" w:rsidP="00BF1EBC">
      <w:pPr>
        <w:pStyle w:val="21"/>
        <w:spacing w:after="0" w:line="276" w:lineRule="auto"/>
        <w:ind w:left="0"/>
        <w:jc w:val="both"/>
        <w:rPr>
          <w:sz w:val="28"/>
          <w:szCs w:val="28"/>
          <w:lang w:val="uk-UA"/>
        </w:rPr>
      </w:pPr>
      <w:r w:rsidRPr="003E7F10">
        <w:rPr>
          <w:sz w:val="28"/>
          <w:szCs w:val="28"/>
          <w:lang w:val="uk-UA"/>
        </w:rPr>
        <w:t>При  цьому,  якщо  частка  не  є  цілим  числом,  вона  закруглюється  в  бік  більшого  числа.</w:t>
      </w:r>
    </w:p>
    <w:p w:rsidR="00BF1EBC" w:rsidRPr="003E7F10" w:rsidRDefault="00BF1EBC" w:rsidP="00BF1EBC">
      <w:pPr>
        <w:pStyle w:val="21"/>
        <w:spacing w:after="0" w:line="276" w:lineRule="auto"/>
        <w:ind w:left="0"/>
        <w:jc w:val="both"/>
        <w:rPr>
          <w:sz w:val="28"/>
          <w:szCs w:val="28"/>
          <w:lang w:val="uk-UA"/>
        </w:rPr>
      </w:pPr>
      <w:r w:rsidRPr="003E7F10">
        <w:rPr>
          <w:b/>
          <w:sz w:val="28"/>
          <w:szCs w:val="28"/>
          <w:lang w:val="uk-UA"/>
        </w:rPr>
        <w:t>Остаточний вигляд запису:</w:t>
      </w:r>
    </w:p>
    <w:tbl>
      <w:tblPr>
        <w:tblpPr w:leftFromText="180" w:rightFromText="180" w:vertAnchor="text" w:horzAnchor="page" w:tblpX="987"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F1EBC" w:rsidRPr="003E7F10" w:rsidTr="006110CE">
        <w:tc>
          <w:tcPr>
            <w:tcW w:w="10173" w:type="dxa"/>
            <w:shd w:val="clear" w:color="auto" w:fill="auto"/>
          </w:tcPr>
          <w:p w:rsidR="00BF1EBC" w:rsidRPr="003E7F10" w:rsidRDefault="00BF1EBC" w:rsidP="006110CE">
            <w:pPr>
              <w:pStyle w:val="21"/>
              <w:spacing w:after="0" w:line="276" w:lineRule="auto"/>
              <w:ind w:left="0"/>
              <w:jc w:val="both"/>
              <w:rPr>
                <w:b/>
                <w:sz w:val="28"/>
                <w:szCs w:val="28"/>
                <w:lang w:val="uk-UA"/>
              </w:rPr>
            </w:pPr>
            <w:r w:rsidRPr="003E7F10">
              <w:rPr>
                <w:b/>
                <w:sz w:val="28"/>
                <w:szCs w:val="28"/>
                <w:lang w:val="uk-UA"/>
              </w:rPr>
              <w:t xml:space="preserve">З — 4: 7 балів      </w:t>
            </w:r>
          </w:p>
          <w:p w:rsidR="00BF1EBC" w:rsidRPr="003E7F10" w:rsidRDefault="00BF1EBC" w:rsidP="006110CE">
            <w:pPr>
              <w:pStyle w:val="21"/>
              <w:spacing w:after="0" w:line="276" w:lineRule="auto"/>
              <w:ind w:left="0"/>
              <w:jc w:val="both"/>
              <w:rPr>
                <w:b/>
                <w:sz w:val="28"/>
                <w:szCs w:val="28"/>
                <w:lang w:val="uk-UA"/>
              </w:rPr>
            </w:pPr>
            <w:r w:rsidRPr="003E7F10">
              <w:rPr>
                <w:b/>
                <w:sz w:val="28"/>
                <w:szCs w:val="28"/>
                <w:lang w:val="uk-UA"/>
              </w:rPr>
              <w:t xml:space="preserve">МО — 4  </w:t>
            </w:r>
            <w:r w:rsidRPr="003E7F10">
              <w:rPr>
                <w:sz w:val="28"/>
                <w:szCs w:val="28"/>
                <w:lang w:val="uk-UA"/>
              </w:rPr>
              <w:t>–</w:t>
            </w:r>
            <w:r w:rsidRPr="003E7F10">
              <w:rPr>
                <w:b/>
                <w:sz w:val="28"/>
                <w:szCs w:val="28"/>
                <w:lang w:val="uk-UA"/>
              </w:rPr>
              <w:t xml:space="preserve"> 5: 8 балів      (7+8): 2 = 8 балів</w:t>
            </w:r>
          </w:p>
        </w:tc>
      </w:tr>
    </w:tbl>
    <w:p w:rsidR="00BF1EBC" w:rsidRDefault="00BF1EBC" w:rsidP="00BF1EBC">
      <w:pPr>
        <w:shd w:val="clear" w:color="auto" w:fill="FFFFFF" w:themeFill="background1"/>
        <w:spacing w:after="0" w:line="360" w:lineRule="auto"/>
        <w:ind w:firstLine="357"/>
        <w:jc w:val="center"/>
        <w:rPr>
          <w:rFonts w:ascii="Times New Roman" w:eastAsia="Times New Roman" w:hAnsi="Times New Roman" w:cs="Times New Roman"/>
          <w:b/>
          <w:bCs/>
          <w:sz w:val="28"/>
          <w:szCs w:val="28"/>
          <w:lang w:val="uk-UA"/>
        </w:rPr>
      </w:pPr>
    </w:p>
    <w:p w:rsidR="00BF1EBC" w:rsidRPr="00AD0DE9" w:rsidRDefault="00BF1EBC" w:rsidP="00BF1EBC">
      <w:pPr>
        <w:tabs>
          <w:tab w:val="left" w:pos="3045"/>
        </w:tabs>
        <w:rPr>
          <w:rFonts w:ascii="Times New Roman" w:hAnsi="Times New Roman" w:cs="Times New Roman"/>
          <w:sz w:val="28"/>
          <w:szCs w:val="28"/>
          <w:lang w:val="uk-UA"/>
        </w:rPr>
      </w:pPr>
    </w:p>
    <w:p w:rsidR="00AE5604" w:rsidRPr="003E7F10" w:rsidRDefault="00AE5604" w:rsidP="00F07BAE">
      <w:pPr>
        <w:shd w:val="clear" w:color="auto" w:fill="FFFFFF" w:themeFill="background1"/>
        <w:spacing w:after="0"/>
        <w:jc w:val="both"/>
        <w:rPr>
          <w:rFonts w:ascii="Times New Roman" w:hAnsi="Times New Roman" w:cs="Times New Roman"/>
          <w:sz w:val="28"/>
          <w:szCs w:val="28"/>
          <w:lang w:val="uk-UA"/>
        </w:rPr>
      </w:pPr>
    </w:p>
    <w:sectPr w:rsidR="00AE5604" w:rsidRPr="003E7F10" w:rsidSect="00713190">
      <w:footerReference w:type="default" r:id="rId9"/>
      <w:pgSz w:w="11906" w:h="16838"/>
      <w:pgMar w:top="426"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A1" w:rsidRDefault="003D58A1" w:rsidP="00786595">
      <w:pPr>
        <w:spacing w:after="0" w:line="240" w:lineRule="auto"/>
      </w:pPr>
      <w:r>
        <w:separator/>
      </w:r>
    </w:p>
  </w:endnote>
  <w:endnote w:type="continuationSeparator" w:id="0">
    <w:p w:rsidR="003D58A1" w:rsidRDefault="003D58A1" w:rsidP="0078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
    <w:panose1 w:val="00000000000000000000"/>
    <w:charset w:val="00"/>
    <w:family w:val="decorative"/>
    <w:notTrueType/>
    <w:pitch w:val="variable"/>
    <w:sig w:usb0="00000003" w:usb1="00000000" w:usb2="00000000" w:usb3="00000000" w:csb0="00000001" w:csb1="00000000"/>
  </w:font>
  <w:font w:name="HeliosCond">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76334"/>
      <w:docPartObj>
        <w:docPartGallery w:val="Page Numbers (Bottom of Page)"/>
        <w:docPartUnique/>
      </w:docPartObj>
    </w:sdtPr>
    <w:sdtEndPr>
      <w:rPr>
        <w:rFonts w:ascii="Times New Roman" w:hAnsi="Times New Roman" w:cs="Times New Roman"/>
      </w:rPr>
    </w:sdtEndPr>
    <w:sdtContent>
      <w:p w:rsidR="00336DAC" w:rsidRPr="00A54A57" w:rsidRDefault="001046DC">
        <w:pPr>
          <w:pStyle w:val="ab"/>
          <w:jc w:val="center"/>
          <w:rPr>
            <w:rFonts w:ascii="Times New Roman" w:hAnsi="Times New Roman" w:cs="Times New Roman"/>
          </w:rPr>
        </w:pPr>
        <w:r w:rsidRPr="00A54A57">
          <w:rPr>
            <w:rFonts w:ascii="Times New Roman" w:hAnsi="Times New Roman" w:cs="Times New Roman"/>
          </w:rPr>
          <w:fldChar w:fldCharType="begin"/>
        </w:r>
        <w:r w:rsidR="00336DAC" w:rsidRPr="00A54A57">
          <w:rPr>
            <w:rFonts w:ascii="Times New Roman" w:hAnsi="Times New Roman" w:cs="Times New Roman"/>
          </w:rPr>
          <w:instrText>PAGE   \* MERGEFORMAT</w:instrText>
        </w:r>
        <w:r w:rsidRPr="00A54A57">
          <w:rPr>
            <w:rFonts w:ascii="Times New Roman" w:hAnsi="Times New Roman" w:cs="Times New Roman"/>
          </w:rPr>
          <w:fldChar w:fldCharType="separate"/>
        </w:r>
        <w:r w:rsidR="00C168FD">
          <w:rPr>
            <w:rFonts w:ascii="Times New Roman" w:hAnsi="Times New Roman" w:cs="Times New Roman"/>
            <w:noProof/>
          </w:rPr>
          <w:t>1</w:t>
        </w:r>
        <w:r w:rsidRPr="00A54A57">
          <w:rPr>
            <w:rFonts w:ascii="Times New Roman" w:hAnsi="Times New Roman" w:cs="Times New Roman"/>
          </w:rPr>
          <w:fldChar w:fldCharType="end"/>
        </w:r>
      </w:p>
    </w:sdtContent>
  </w:sdt>
  <w:p w:rsidR="00336DAC" w:rsidRPr="00A54A57" w:rsidRDefault="00336DAC">
    <w:pPr>
      <w:pStyle w:val="ab"/>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A1" w:rsidRDefault="003D58A1" w:rsidP="00786595">
      <w:pPr>
        <w:spacing w:after="0" w:line="240" w:lineRule="auto"/>
      </w:pPr>
      <w:r>
        <w:separator/>
      </w:r>
    </w:p>
  </w:footnote>
  <w:footnote w:type="continuationSeparator" w:id="0">
    <w:p w:rsidR="003D58A1" w:rsidRDefault="003D58A1" w:rsidP="00786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1CA0C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3F665AC"/>
    <w:multiLevelType w:val="hybridMultilevel"/>
    <w:tmpl w:val="A992C4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6544A0A"/>
    <w:multiLevelType w:val="hybridMultilevel"/>
    <w:tmpl w:val="2EE0D6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9324086"/>
    <w:multiLevelType w:val="hybridMultilevel"/>
    <w:tmpl w:val="E3D64A68"/>
    <w:lvl w:ilvl="0" w:tplc="FF589702">
      <w:start w:val="9"/>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DB2237"/>
    <w:multiLevelType w:val="hybridMultilevel"/>
    <w:tmpl w:val="82EC2F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4C30A84"/>
    <w:multiLevelType w:val="hybridMultilevel"/>
    <w:tmpl w:val="9A369390"/>
    <w:lvl w:ilvl="0" w:tplc="98A44796">
      <w:start w:val="1"/>
      <w:numFmt w:val="decimal"/>
      <w:lvlText w:val="%1."/>
      <w:lvlJc w:val="left"/>
      <w:pPr>
        <w:ind w:left="360" w:hanging="360"/>
      </w:pPr>
      <w:rPr>
        <w:rFonts w:cs="Times New Roman" w:hint="default"/>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65DC753B"/>
    <w:multiLevelType w:val="hybridMultilevel"/>
    <w:tmpl w:val="6CCA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05"/>
    <w:rsid w:val="00000607"/>
    <w:rsid w:val="0000214F"/>
    <w:rsid w:val="00004F0B"/>
    <w:rsid w:val="00063A63"/>
    <w:rsid w:val="000653BB"/>
    <w:rsid w:val="00095D1D"/>
    <w:rsid w:val="000970AF"/>
    <w:rsid w:val="000C71B3"/>
    <w:rsid w:val="000D52E1"/>
    <w:rsid w:val="000E2ABF"/>
    <w:rsid w:val="000F2C6C"/>
    <w:rsid w:val="00100285"/>
    <w:rsid w:val="001046DC"/>
    <w:rsid w:val="0011184F"/>
    <w:rsid w:val="00132829"/>
    <w:rsid w:val="00140622"/>
    <w:rsid w:val="0014446E"/>
    <w:rsid w:val="00163042"/>
    <w:rsid w:val="00183BAD"/>
    <w:rsid w:val="001843CE"/>
    <w:rsid w:val="0018656D"/>
    <w:rsid w:val="001A60A3"/>
    <w:rsid w:val="001D354C"/>
    <w:rsid w:val="001E1B3A"/>
    <w:rsid w:val="001E279A"/>
    <w:rsid w:val="001E3449"/>
    <w:rsid w:val="002019D5"/>
    <w:rsid w:val="002072E2"/>
    <w:rsid w:val="00207A8C"/>
    <w:rsid w:val="002375C9"/>
    <w:rsid w:val="0024047D"/>
    <w:rsid w:val="0024381C"/>
    <w:rsid w:val="002552F4"/>
    <w:rsid w:val="00257D9B"/>
    <w:rsid w:val="002617C4"/>
    <w:rsid w:val="002801CA"/>
    <w:rsid w:val="002863FC"/>
    <w:rsid w:val="00286C30"/>
    <w:rsid w:val="00290515"/>
    <w:rsid w:val="002908A2"/>
    <w:rsid w:val="00294D18"/>
    <w:rsid w:val="002A5CC0"/>
    <w:rsid w:val="002C6518"/>
    <w:rsid w:val="002D0843"/>
    <w:rsid w:val="002D43B4"/>
    <w:rsid w:val="002D4D30"/>
    <w:rsid w:val="002E1CAF"/>
    <w:rsid w:val="002E7520"/>
    <w:rsid w:val="00317649"/>
    <w:rsid w:val="00321FFE"/>
    <w:rsid w:val="0033369C"/>
    <w:rsid w:val="00336DAC"/>
    <w:rsid w:val="00341F46"/>
    <w:rsid w:val="00353D7D"/>
    <w:rsid w:val="0035676B"/>
    <w:rsid w:val="003737D9"/>
    <w:rsid w:val="003D0C5A"/>
    <w:rsid w:val="003D18AF"/>
    <w:rsid w:val="003D58A1"/>
    <w:rsid w:val="003D6FB0"/>
    <w:rsid w:val="003E105E"/>
    <w:rsid w:val="003E3C73"/>
    <w:rsid w:val="003E7F10"/>
    <w:rsid w:val="003F64FA"/>
    <w:rsid w:val="004147D0"/>
    <w:rsid w:val="004159B5"/>
    <w:rsid w:val="00437D67"/>
    <w:rsid w:val="0045174A"/>
    <w:rsid w:val="00455853"/>
    <w:rsid w:val="0047325A"/>
    <w:rsid w:val="00495660"/>
    <w:rsid w:val="004A4351"/>
    <w:rsid w:val="004B397D"/>
    <w:rsid w:val="004C3B03"/>
    <w:rsid w:val="004C7AC5"/>
    <w:rsid w:val="004D0E20"/>
    <w:rsid w:val="004D1BA9"/>
    <w:rsid w:val="0050370F"/>
    <w:rsid w:val="00507109"/>
    <w:rsid w:val="00512E7A"/>
    <w:rsid w:val="00522B4B"/>
    <w:rsid w:val="005301DE"/>
    <w:rsid w:val="0056584C"/>
    <w:rsid w:val="005760DD"/>
    <w:rsid w:val="005911F7"/>
    <w:rsid w:val="0059179E"/>
    <w:rsid w:val="005A3E32"/>
    <w:rsid w:val="005A7861"/>
    <w:rsid w:val="005B27D7"/>
    <w:rsid w:val="005B40BD"/>
    <w:rsid w:val="005D6202"/>
    <w:rsid w:val="00613610"/>
    <w:rsid w:val="00613F8B"/>
    <w:rsid w:val="00621472"/>
    <w:rsid w:val="00625BB5"/>
    <w:rsid w:val="00640C35"/>
    <w:rsid w:val="006714D9"/>
    <w:rsid w:val="006825E3"/>
    <w:rsid w:val="00690E44"/>
    <w:rsid w:val="00694202"/>
    <w:rsid w:val="006A2C0B"/>
    <w:rsid w:val="006A6232"/>
    <w:rsid w:val="006B16B5"/>
    <w:rsid w:val="006C3EF3"/>
    <w:rsid w:val="006C662D"/>
    <w:rsid w:val="006D1F73"/>
    <w:rsid w:val="006D2558"/>
    <w:rsid w:val="006D6E7F"/>
    <w:rsid w:val="006E0F11"/>
    <w:rsid w:val="006E23F8"/>
    <w:rsid w:val="006F0B44"/>
    <w:rsid w:val="006F2120"/>
    <w:rsid w:val="0070237F"/>
    <w:rsid w:val="00710AD9"/>
    <w:rsid w:val="00713190"/>
    <w:rsid w:val="0072010D"/>
    <w:rsid w:val="00720F6F"/>
    <w:rsid w:val="00763F05"/>
    <w:rsid w:val="0076786E"/>
    <w:rsid w:val="007864E5"/>
    <w:rsid w:val="00786595"/>
    <w:rsid w:val="0079121E"/>
    <w:rsid w:val="007A5604"/>
    <w:rsid w:val="007B0B38"/>
    <w:rsid w:val="007B7498"/>
    <w:rsid w:val="007B7665"/>
    <w:rsid w:val="007C0315"/>
    <w:rsid w:val="007C51E0"/>
    <w:rsid w:val="007E0E05"/>
    <w:rsid w:val="007F4436"/>
    <w:rsid w:val="007F5205"/>
    <w:rsid w:val="00804A07"/>
    <w:rsid w:val="0081140D"/>
    <w:rsid w:val="00831998"/>
    <w:rsid w:val="008456F2"/>
    <w:rsid w:val="00850D6C"/>
    <w:rsid w:val="0085232A"/>
    <w:rsid w:val="00861380"/>
    <w:rsid w:val="00883507"/>
    <w:rsid w:val="008911E3"/>
    <w:rsid w:val="008A1FC1"/>
    <w:rsid w:val="008A6575"/>
    <w:rsid w:val="008C3E48"/>
    <w:rsid w:val="008D188C"/>
    <w:rsid w:val="008E471B"/>
    <w:rsid w:val="008F450B"/>
    <w:rsid w:val="008F73A9"/>
    <w:rsid w:val="009136E3"/>
    <w:rsid w:val="00940233"/>
    <w:rsid w:val="009626B4"/>
    <w:rsid w:val="0097134B"/>
    <w:rsid w:val="00984E3C"/>
    <w:rsid w:val="00996ABA"/>
    <w:rsid w:val="009A7D71"/>
    <w:rsid w:val="009C158B"/>
    <w:rsid w:val="009D455D"/>
    <w:rsid w:val="009E3517"/>
    <w:rsid w:val="009E6B38"/>
    <w:rsid w:val="009F4012"/>
    <w:rsid w:val="00A10DCB"/>
    <w:rsid w:val="00A2193D"/>
    <w:rsid w:val="00A242C1"/>
    <w:rsid w:val="00A262AD"/>
    <w:rsid w:val="00A35D2B"/>
    <w:rsid w:val="00A476F7"/>
    <w:rsid w:val="00A54A57"/>
    <w:rsid w:val="00A60FD6"/>
    <w:rsid w:val="00A72515"/>
    <w:rsid w:val="00A81F05"/>
    <w:rsid w:val="00A833DB"/>
    <w:rsid w:val="00A84276"/>
    <w:rsid w:val="00A9137F"/>
    <w:rsid w:val="00AA69DB"/>
    <w:rsid w:val="00AE5604"/>
    <w:rsid w:val="00AE64E5"/>
    <w:rsid w:val="00B01A88"/>
    <w:rsid w:val="00B10B0E"/>
    <w:rsid w:val="00B138A6"/>
    <w:rsid w:val="00B33343"/>
    <w:rsid w:val="00B44DB5"/>
    <w:rsid w:val="00B4776B"/>
    <w:rsid w:val="00B54807"/>
    <w:rsid w:val="00B700C4"/>
    <w:rsid w:val="00B736BA"/>
    <w:rsid w:val="00BC0424"/>
    <w:rsid w:val="00BF1C52"/>
    <w:rsid w:val="00BF1EBC"/>
    <w:rsid w:val="00BF4DDD"/>
    <w:rsid w:val="00BF7F86"/>
    <w:rsid w:val="00C07B8F"/>
    <w:rsid w:val="00C168FD"/>
    <w:rsid w:val="00C25586"/>
    <w:rsid w:val="00C27605"/>
    <w:rsid w:val="00C44EA8"/>
    <w:rsid w:val="00C4760B"/>
    <w:rsid w:val="00C567A3"/>
    <w:rsid w:val="00CC0336"/>
    <w:rsid w:val="00CC135C"/>
    <w:rsid w:val="00CD1BBE"/>
    <w:rsid w:val="00CE7D8B"/>
    <w:rsid w:val="00CF7704"/>
    <w:rsid w:val="00D32FE9"/>
    <w:rsid w:val="00D478E1"/>
    <w:rsid w:val="00D51690"/>
    <w:rsid w:val="00D52311"/>
    <w:rsid w:val="00D70E79"/>
    <w:rsid w:val="00D86856"/>
    <w:rsid w:val="00D93FBA"/>
    <w:rsid w:val="00D96D7C"/>
    <w:rsid w:val="00D97F2D"/>
    <w:rsid w:val="00DB16D0"/>
    <w:rsid w:val="00DB4B75"/>
    <w:rsid w:val="00DD07FD"/>
    <w:rsid w:val="00DD6CDC"/>
    <w:rsid w:val="00DF3BDD"/>
    <w:rsid w:val="00E11D31"/>
    <w:rsid w:val="00E23641"/>
    <w:rsid w:val="00E26549"/>
    <w:rsid w:val="00E33587"/>
    <w:rsid w:val="00E46859"/>
    <w:rsid w:val="00E7039B"/>
    <w:rsid w:val="00E902D0"/>
    <w:rsid w:val="00E94E90"/>
    <w:rsid w:val="00E969C5"/>
    <w:rsid w:val="00E9733B"/>
    <w:rsid w:val="00EA665E"/>
    <w:rsid w:val="00EE10B6"/>
    <w:rsid w:val="00EE1C5F"/>
    <w:rsid w:val="00EE281E"/>
    <w:rsid w:val="00F0291D"/>
    <w:rsid w:val="00F02EDD"/>
    <w:rsid w:val="00F042D9"/>
    <w:rsid w:val="00F07BAE"/>
    <w:rsid w:val="00F11BB0"/>
    <w:rsid w:val="00F155D1"/>
    <w:rsid w:val="00F53C9E"/>
    <w:rsid w:val="00F53E79"/>
    <w:rsid w:val="00F54C70"/>
    <w:rsid w:val="00F601D5"/>
    <w:rsid w:val="00F81CAF"/>
    <w:rsid w:val="00F9563F"/>
    <w:rsid w:val="00FA69E5"/>
    <w:rsid w:val="00FE16C6"/>
    <w:rsid w:val="00FE1F7C"/>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4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444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44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444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1444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14446E"/>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9">
    <w:name w:val="heading 9"/>
    <w:basedOn w:val="a"/>
    <w:next w:val="a"/>
    <w:link w:val="90"/>
    <w:uiPriority w:val="9"/>
    <w:semiHidden/>
    <w:unhideWhenUsed/>
    <w:qFormat/>
    <w:rsid w:val="001444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46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14446E"/>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14446E"/>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14446E"/>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14446E"/>
    <w:rPr>
      <w:rFonts w:ascii="Times New Roman" w:eastAsia="Times New Roman" w:hAnsi="Times New Roman" w:cs="Times New Roman"/>
      <w:b/>
      <w:bCs/>
      <w:sz w:val="20"/>
      <w:szCs w:val="20"/>
      <w:lang w:val="ru-RU" w:eastAsia="ru-RU"/>
    </w:rPr>
  </w:style>
  <w:style w:type="character" w:customStyle="1" w:styleId="60">
    <w:name w:val="Заголовок 6 Знак"/>
    <w:basedOn w:val="a0"/>
    <w:link w:val="6"/>
    <w:uiPriority w:val="9"/>
    <w:rsid w:val="0014446E"/>
    <w:rPr>
      <w:rFonts w:ascii="Times New Roman" w:eastAsia="Times New Roman" w:hAnsi="Times New Roman" w:cs="Times New Roman"/>
      <w:b/>
      <w:bCs/>
      <w:sz w:val="15"/>
      <w:szCs w:val="15"/>
      <w:lang w:val="ru-RU" w:eastAsia="ru-RU"/>
    </w:rPr>
  </w:style>
  <w:style w:type="character" w:customStyle="1" w:styleId="90">
    <w:name w:val="Заголовок 9 Знак"/>
    <w:basedOn w:val="a0"/>
    <w:link w:val="9"/>
    <w:uiPriority w:val="9"/>
    <w:semiHidden/>
    <w:rsid w:val="0014446E"/>
    <w:rPr>
      <w:rFonts w:asciiTheme="majorHAnsi" w:eastAsiaTheme="majorEastAsia" w:hAnsiTheme="majorHAnsi" w:cstheme="majorBidi"/>
      <w:i/>
      <w:iCs/>
      <w:color w:val="272727" w:themeColor="text1" w:themeTint="D8"/>
      <w:sz w:val="21"/>
      <w:szCs w:val="21"/>
      <w:lang w:val="ru-RU"/>
    </w:rPr>
  </w:style>
  <w:style w:type="paragraph" w:styleId="a3">
    <w:name w:val="List Paragraph"/>
    <w:basedOn w:val="a"/>
    <w:uiPriority w:val="99"/>
    <w:qFormat/>
    <w:rsid w:val="00286C30"/>
    <w:pPr>
      <w:ind w:left="720"/>
      <w:contextualSpacing/>
      <w:jc w:val="both"/>
    </w:pPr>
    <w:rPr>
      <w:rFonts w:ascii="Calibri" w:eastAsia="Calibri" w:hAnsi="Calibri" w:cs="Times New Roman"/>
      <w:lang w:val="uk-UA"/>
    </w:rPr>
  </w:style>
  <w:style w:type="table" w:styleId="a4">
    <w:name w:val="Table Grid"/>
    <w:basedOn w:val="a1"/>
    <w:uiPriority w:val="39"/>
    <w:rsid w:val="00286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86595"/>
    <w:rPr>
      <w:color w:val="0000FF" w:themeColor="hyperlink"/>
      <w:u w:val="single"/>
    </w:rPr>
  </w:style>
  <w:style w:type="paragraph" w:styleId="a6">
    <w:name w:val="footnote text"/>
    <w:basedOn w:val="a"/>
    <w:link w:val="a7"/>
    <w:uiPriority w:val="99"/>
    <w:semiHidden/>
    <w:unhideWhenUsed/>
    <w:rsid w:val="00786595"/>
    <w:pPr>
      <w:spacing w:after="0" w:line="240" w:lineRule="auto"/>
    </w:pPr>
    <w:rPr>
      <w:sz w:val="20"/>
      <w:szCs w:val="20"/>
      <w:lang w:val="uk-UA"/>
    </w:rPr>
  </w:style>
  <w:style w:type="character" w:customStyle="1" w:styleId="a7">
    <w:name w:val="Текст сноски Знак"/>
    <w:basedOn w:val="a0"/>
    <w:link w:val="a6"/>
    <w:uiPriority w:val="99"/>
    <w:semiHidden/>
    <w:rsid w:val="00786595"/>
    <w:rPr>
      <w:sz w:val="20"/>
      <w:szCs w:val="20"/>
    </w:rPr>
  </w:style>
  <w:style w:type="character" w:styleId="a8">
    <w:name w:val="footnote reference"/>
    <w:basedOn w:val="a0"/>
    <w:uiPriority w:val="99"/>
    <w:semiHidden/>
    <w:unhideWhenUsed/>
    <w:rsid w:val="00786595"/>
    <w:rPr>
      <w:vertAlign w:val="superscript"/>
    </w:rPr>
  </w:style>
  <w:style w:type="paragraph" w:customStyle="1" w:styleId="basic">
    <w:name w:val="basic"/>
    <w:basedOn w:val="a"/>
    <w:rsid w:val="0014446E"/>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lang w:val="uk-UA"/>
    </w:rPr>
  </w:style>
  <w:style w:type="character" w:customStyle="1" w:styleId="basic1">
    <w:name w:val="basic1"/>
    <w:rsid w:val="0014446E"/>
    <w:rPr>
      <w:rFonts w:ascii="PetersburgC" w:hAnsi="PetersburgC"/>
      <w:sz w:val="20"/>
    </w:rPr>
  </w:style>
  <w:style w:type="character" w:customStyle="1" w:styleId="basictable">
    <w:name w:val="basic_table"/>
    <w:rsid w:val="0014446E"/>
    <w:rPr>
      <w:rFonts w:ascii="HeliosCond" w:hAnsi="HeliosCond"/>
      <w:spacing w:val="0"/>
      <w:sz w:val="16"/>
    </w:rPr>
  </w:style>
  <w:style w:type="paragraph" w:customStyle="1" w:styleId="basictable0">
    <w:name w:val="basic table"/>
    <w:basedOn w:val="a"/>
    <w:rsid w:val="0014446E"/>
    <w:pPr>
      <w:autoSpaceDE w:val="0"/>
      <w:autoSpaceDN w:val="0"/>
      <w:adjustRightInd w:val="0"/>
      <w:spacing w:after="0" w:line="288" w:lineRule="auto"/>
      <w:jc w:val="both"/>
      <w:textAlignment w:val="center"/>
    </w:pPr>
    <w:rPr>
      <w:rFonts w:ascii="PetersburgC" w:eastAsia="Times New Roman" w:hAnsi="PetersburgC" w:cs="PetersburgC"/>
      <w:color w:val="000000"/>
      <w:sz w:val="20"/>
      <w:szCs w:val="20"/>
      <w:lang w:val="uk-UA"/>
    </w:rPr>
  </w:style>
  <w:style w:type="paragraph" w:styleId="a9">
    <w:name w:val="header"/>
    <w:basedOn w:val="a"/>
    <w:link w:val="aa"/>
    <w:uiPriority w:val="99"/>
    <w:unhideWhenUsed/>
    <w:rsid w:val="001444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46E"/>
    <w:rPr>
      <w:lang w:val="ru-RU"/>
    </w:rPr>
  </w:style>
  <w:style w:type="paragraph" w:styleId="ab">
    <w:name w:val="footer"/>
    <w:basedOn w:val="a"/>
    <w:link w:val="ac"/>
    <w:uiPriority w:val="99"/>
    <w:unhideWhenUsed/>
    <w:rsid w:val="001444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446E"/>
    <w:rPr>
      <w:lang w:val="ru-RU"/>
    </w:rPr>
  </w:style>
  <w:style w:type="paragraph" w:styleId="21">
    <w:name w:val="Body Text Indent 2"/>
    <w:basedOn w:val="a"/>
    <w:link w:val="22"/>
    <w:unhideWhenUsed/>
    <w:rsid w:val="0014446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4446E"/>
    <w:rPr>
      <w:rFonts w:ascii="Times New Roman" w:eastAsia="Times New Roman" w:hAnsi="Times New Roman" w:cs="Times New Roman"/>
      <w:sz w:val="24"/>
      <w:szCs w:val="24"/>
    </w:rPr>
  </w:style>
  <w:style w:type="character" w:customStyle="1" w:styleId="23">
    <w:name w:val="Основной текст (2)_"/>
    <w:basedOn w:val="a0"/>
    <w:link w:val="24"/>
    <w:rsid w:val="0014446E"/>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14446E"/>
    <w:pPr>
      <w:widowControl w:val="0"/>
      <w:shd w:val="clear" w:color="auto" w:fill="FFFFFF"/>
      <w:spacing w:after="300" w:line="322" w:lineRule="exact"/>
    </w:pPr>
    <w:rPr>
      <w:rFonts w:ascii="Times New Roman" w:eastAsia="Times New Roman" w:hAnsi="Times New Roman" w:cs="Times New Roman"/>
      <w:sz w:val="26"/>
      <w:szCs w:val="26"/>
      <w:lang w:val="uk-UA"/>
    </w:rPr>
  </w:style>
  <w:style w:type="character" w:customStyle="1" w:styleId="2105pt">
    <w:name w:val="Основной текст (2) + 10;5 pt"/>
    <w:basedOn w:val="23"/>
    <w:rsid w:val="0014446E"/>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character" w:customStyle="1" w:styleId="2105pt0">
    <w:name w:val="Основной текст (2) + 10;5 pt;Полужирный"/>
    <w:basedOn w:val="23"/>
    <w:rsid w:val="0014446E"/>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paragraph" w:customStyle="1" w:styleId="TableTextshapka8">
    <w:name w:val="Table Text_shapka_8"/>
    <w:uiPriority w:val="99"/>
    <w:rsid w:val="001444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1444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character" w:customStyle="1" w:styleId="25">
    <w:name w:val="Основной текст (2) + Полужирный"/>
    <w:basedOn w:val="23"/>
    <w:rsid w:val="0014446E"/>
    <w:rPr>
      <w:rFonts w:ascii="Cambria" w:eastAsia="Cambria" w:hAnsi="Cambria" w:cs="Cambria"/>
      <w:b/>
      <w:bCs/>
      <w:i w:val="0"/>
      <w:iCs w:val="0"/>
      <w:smallCaps w:val="0"/>
      <w:strike w:val="0"/>
      <w:color w:val="000000"/>
      <w:spacing w:val="0"/>
      <w:w w:val="100"/>
      <w:position w:val="0"/>
      <w:sz w:val="21"/>
      <w:szCs w:val="21"/>
      <w:u w:val="none"/>
      <w:shd w:val="clear" w:color="auto" w:fill="FFFFFF"/>
      <w:lang w:val="uk-UA" w:eastAsia="uk-UA" w:bidi="uk-UA"/>
    </w:rPr>
  </w:style>
  <w:style w:type="paragraph" w:styleId="ad">
    <w:name w:val="TOC Heading"/>
    <w:basedOn w:val="1"/>
    <w:next w:val="a"/>
    <w:uiPriority w:val="39"/>
    <w:unhideWhenUsed/>
    <w:qFormat/>
    <w:rsid w:val="0014446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11">
    <w:name w:val="toc 1"/>
    <w:basedOn w:val="a"/>
    <w:next w:val="a"/>
    <w:autoRedefine/>
    <w:uiPriority w:val="39"/>
    <w:unhideWhenUsed/>
    <w:rsid w:val="00850D6C"/>
    <w:pPr>
      <w:tabs>
        <w:tab w:val="right" w:leader="dot" w:pos="10762"/>
      </w:tabs>
      <w:spacing w:after="0" w:line="240" w:lineRule="auto"/>
    </w:pPr>
    <w:rPr>
      <w:rFonts w:cstheme="minorHAnsi"/>
      <w:b/>
      <w:bCs/>
      <w:sz w:val="20"/>
      <w:szCs w:val="20"/>
    </w:rPr>
  </w:style>
  <w:style w:type="paragraph" w:styleId="26">
    <w:name w:val="toc 2"/>
    <w:basedOn w:val="a"/>
    <w:next w:val="a"/>
    <w:autoRedefine/>
    <w:uiPriority w:val="39"/>
    <w:unhideWhenUsed/>
    <w:rsid w:val="00850D6C"/>
    <w:pPr>
      <w:tabs>
        <w:tab w:val="right" w:leader="dot" w:pos="10762"/>
      </w:tabs>
      <w:spacing w:after="0"/>
      <w:ind w:left="340"/>
    </w:pPr>
    <w:rPr>
      <w:rFonts w:cstheme="minorHAnsi"/>
      <w:iCs/>
      <w:sz w:val="20"/>
      <w:szCs w:val="20"/>
    </w:rPr>
  </w:style>
  <w:style w:type="paragraph" w:styleId="31">
    <w:name w:val="toc 3"/>
    <w:basedOn w:val="a"/>
    <w:next w:val="a"/>
    <w:autoRedefine/>
    <w:uiPriority w:val="39"/>
    <w:unhideWhenUsed/>
    <w:rsid w:val="0014446E"/>
    <w:pPr>
      <w:spacing w:after="0"/>
      <w:ind w:left="440"/>
    </w:pPr>
    <w:rPr>
      <w:rFonts w:cstheme="minorHAnsi"/>
      <w:sz w:val="20"/>
      <w:szCs w:val="20"/>
    </w:rPr>
  </w:style>
  <w:style w:type="paragraph" w:styleId="41">
    <w:name w:val="toc 4"/>
    <w:basedOn w:val="a"/>
    <w:next w:val="a"/>
    <w:autoRedefine/>
    <w:uiPriority w:val="39"/>
    <w:unhideWhenUsed/>
    <w:rsid w:val="0014446E"/>
    <w:pPr>
      <w:spacing w:after="0"/>
      <w:ind w:left="660"/>
    </w:pPr>
    <w:rPr>
      <w:rFonts w:cstheme="minorHAnsi"/>
      <w:sz w:val="20"/>
      <w:szCs w:val="20"/>
    </w:rPr>
  </w:style>
  <w:style w:type="paragraph" w:styleId="51">
    <w:name w:val="toc 5"/>
    <w:basedOn w:val="a"/>
    <w:next w:val="a"/>
    <w:autoRedefine/>
    <w:uiPriority w:val="39"/>
    <w:unhideWhenUsed/>
    <w:rsid w:val="0014446E"/>
    <w:pPr>
      <w:spacing w:after="0"/>
      <w:ind w:left="880"/>
    </w:pPr>
    <w:rPr>
      <w:rFonts w:cstheme="minorHAnsi"/>
      <w:sz w:val="20"/>
      <w:szCs w:val="20"/>
    </w:rPr>
  </w:style>
  <w:style w:type="paragraph" w:styleId="61">
    <w:name w:val="toc 6"/>
    <w:basedOn w:val="a"/>
    <w:next w:val="a"/>
    <w:autoRedefine/>
    <w:uiPriority w:val="39"/>
    <w:unhideWhenUsed/>
    <w:rsid w:val="0014446E"/>
    <w:pPr>
      <w:spacing w:after="0"/>
      <w:ind w:left="1100"/>
    </w:pPr>
    <w:rPr>
      <w:rFonts w:cstheme="minorHAnsi"/>
      <w:sz w:val="20"/>
      <w:szCs w:val="20"/>
    </w:rPr>
  </w:style>
  <w:style w:type="paragraph" w:styleId="7">
    <w:name w:val="toc 7"/>
    <w:basedOn w:val="a"/>
    <w:next w:val="a"/>
    <w:autoRedefine/>
    <w:uiPriority w:val="39"/>
    <w:unhideWhenUsed/>
    <w:rsid w:val="0014446E"/>
    <w:pPr>
      <w:spacing w:after="0"/>
      <w:ind w:left="1320"/>
    </w:pPr>
    <w:rPr>
      <w:rFonts w:cstheme="minorHAnsi"/>
      <w:sz w:val="20"/>
      <w:szCs w:val="20"/>
    </w:rPr>
  </w:style>
  <w:style w:type="paragraph" w:styleId="8">
    <w:name w:val="toc 8"/>
    <w:basedOn w:val="a"/>
    <w:next w:val="a"/>
    <w:autoRedefine/>
    <w:uiPriority w:val="39"/>
    <w:unhideWhenUsed/>
    <w:rsid w:val="0014446E"/>
    <w:pPr>
      <w:spacing w:after="0"/>
      <w:ind w:left="1540"/>
    </w:pPr>
    <w:rPr>
      <w:rFonts w:cstheme="minorHAnsi"/>
      <w:sz w:val="20"/>
      <w:szCs w:val="20"/>
    </w:rPr>
  </w:style>
  <w:style w:type="paragraph" w:styleId="91">
    <w:name w:val="toc 9"/>
    <w:basedOn w:val="a"/>
    <w:next w:val="a"/>
    <w:autoRedefine/>
    <w:uiPriority w:val="39"/>
    <w:unhideWhenUsed/>
    <w:rsid w:val="0014446E"/>
    <w:pPr>
      <w:spacing w:after="0"/>
      <w:ind w:left="1760"/>
    </w:pPr>
    <w:rPr>
      <w:rFonts w:cstheme="minorHAnsi"/>
      <w:sz w:val="20"/>
      <w:szCs w:val="20"/>
    </w:rPr>
  </w:style>
  <w:style w:type="character" w:customStyle="1" w:styleId="ae">
    <w:name w:val="Текст выноски Знак"/>
    <w:basedOn w:val="a0"/>
    <w:link w:val="af"/>
    <w:uiPriority w:val="99"/>
    <w:semiHidden/>
    <w:rsid w:val="0014446E"/>
    <w:rPr>
      <w:rFonts w:ascii="Tahoma" w:hAnsi="Tahoma" w:cs="Tahoma"/>
      <w:sz w:val="16"/>
      <w:szCs w:val="16"/>
      <w:lang w:val="ru-RU"/>
    </w:rPr>
  </w:style>
  <w:style w:type="paragraph" w:styleId="af">
    <w:name w:val="Balloon Text"/>
    <w:basedOn w:val="a"/>
    <w:link w:val="ae"/>
    <w:uiPriority w:val="99"/>
    <w:semiHidden/>
    <w:unhideWhenUsed/>
    <w:rsid w:val="0014446E"/>
    <w:pPr>
      <w:spacing w:after="0" w:line="240" w:lineRule="auto"/>
    </w:pPr>
    <w:rPr>
      <w:rFonts w:ascii="Tahoma" w:hAnsi="Tahoma" w:cs="Tahoma"/>
      <w:sz w:val="16"/>
      <w:szCs w:val="16"/>
    </w:rPr>
  </w:style>
  <w:style w:type="paragraph" w:customStyle="1" w:styleId="rvps2">
    <w:name w:val="rvps2"/>
    <w:basedOn w:val="a"/>
    <w:rsid w:val="0014446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0F2C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4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444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44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444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14446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14446E"/>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9">
    <w:name w:val="heading 9"/>
    <w:basedOn w:val="a"/>
    <w:next w:val="a"/>
    <w:link w:val="90"/>
    <w:uiPriority w:val="9"/>
    <w:semiHidden/>
    <w:unhideWhenUsed/>
    <w:qFormat/>
    <w:rsid w:val="001444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46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14446E"/>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14446E"/>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14446E"/>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
    <w:rsid w:val="0014446E"/>
    <w:rPr>
      <w:rFonts w:ascii="Times New Roman" w:eastAsia="Times New Roman" w:hAnsi="Times New Roman" w:cs="Times New Roman"/>
      <w:b/>
      <w:bCs/>
      <w:sz w:val="20"/>
      <w:szCs w:val="20"/>
      <w:lang w:val="ru-RU" w:eastAsia="ru-RU"/>
    </w:rPr>
  </w:style>
  <w:style w:type="character" w:customStyle="1" w:styleId="60">
    <w:name w:val="Заголовок 6 Знак"/>
    <w:basedOn w:val="a0"/>
    <w:link w:val="6"/>
    <w:uiPriority w:val="9"/>
    <w:rsid w:val="0014446E"/>
    <w:rPr>
      <w:rFonts w:ascii="Times New Roman" w:eastAsia="Times New Roman" w:hAnsi="Times New Roman" w:cs="Times New Roman"/>
      <w:b/>
      <w:bCs/>
      <w:sz w:val="15"/>
      <w:szCs w:val="15"/>
      <w:lang w:val="ru-RU" w:eastAsia="ru-RU"/>
    </w:rPr>
  </w:style>
  <w:style w:type="character" w:customStyle="1" w:styleId="90">
    <w:name w:val="Заголовок 9 Знак"/>
    <w:basedOn w:val="a0"/>
    <w:link w:val="9"/>
    <w:uiPriority w:val="9"/>
    <w:semiHidden/>
    <w:rsid w:val="0014446E"/>
    <w:rPr>
      <w:rFonts w:asciiTheme="majorHAnsi" w:eastAsiaTheme="majorEastAsia" w:hAnsiTheme="majorHAnsi" w:cstheme="majorBidi"/>
      <w:i/>
      <w:iCs/>
      <w:color w:val="272727" w:themeColor="text1" w:themeTint="D8"/>
      <w:sz w:val="21"/>
      <w:szCs w:val="21"/>
      <w:lang w:val="ru-RU"/>
    </w:rPr>
  </w:style>
  <w:style w:type="paragraph" w:styleId="a3">
    <w:name w:val="List Paragraph"/>
    <w:basedOn w:val="a"/>
    <w:uiPriority w:val="99"/>
    <w:qFormat/>
    <w:rsid w:val="00286C30"/>
    <w:pPr>
      <w:ind w:left="720"/>
      <w:contextualSpacing/>
      <w:jc w:val="both"/>
    </w:pPr>
    <w:rPr>
      <w:rFonts w:ascii="Calibri" w:eastAsia="Calibri" w:hAnsi="Calibri" w:cs="Times New Roman"/>
      <w:lang w:val="uk-UA"/>
    </w:rPr>
  </w:style>
  <w:style w:type="table" w:styleId="a4">
    <w:name w:val="Table Grid"/>
    <w:basedOn w:val="a1"/>
    <w:uiPriority w:val="39"/>
    <w:rsid w:val="00286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86595"/>
    <w:rPr>
      <w:color w:val="0000FF" w:themeColor="hyperlink"/>
      <w:u w:val="single"/>
    </w:rPr>
  </w:style>
  <w:style w:type="paragraph" w:styleId="a6">
    <w:name w:val="footnote text"/>
    <w:basedOn w:val="a"/>
    <w:link w:val="a7"/>
    <w:uiPriority w:val="99"/>
    <w:semiHidden/>
    <w:unhideWhenUsed/>
    <w:rsid w:val="00786595"/>
    <w:pPr>
      <w:spacing w:after="0" w:line="240" w:lineRule="auto"/>
    </w:pPr>
    <w:rPr>
      <w:sz w:val="20"/>
      <w:szCs w:val="20"/>
      <w:lang w:val="uk-UA"/>
    </w:rPr>
  </w:style>
  <w:style w:type="character" w:customStyle="1" w:styleId="a7">
    <w:name w:val="Текст сноски Знак"/>
    <w:basedOn w:val="a0"/>
    <w:link w:val="a6"/>
    <w:uiPriority w:val="99"/>
    <w:semiHidden/>
    <w:rsid w:val="00786595"/>
    <w:rPr>
      <w:sz w:val="20"/>
      <w:szCs w:val="20"/>
    </w:rPr>
  </w:style>
  <w:style w:type="character" w:styleId="a8">
    <w:name w:val="footnote reference"/>
    <w:basedOn w:val="a0"/>
    <w:uiPriority w:val="99"/>
    <w:semiHidden/>
    <w:unhideWhenUsed/>
    <w:rsid w:val="00786595"/>
    <w:rPr>
      <w:vertAlign w:val="superscript"/>
    </w:rPr>
  </w:style>
  <w:style w:type="paragraph" w:customStyle="1" w:styleId="basic">
    <w:name w:val="basic"/>
    <w:basedOn w:val="a"/>
    <w:rsid w:val="0014446E"/>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lang w:val="uk-UA"/>
    </w:rPr>
  </w:style>
  <w:style w:type="character" w:customStyle="1" w:styleId="basic1">
    <w:name w:val="basic1"/>
    <w:rsid w:val="0014446E"/>
    <w:rPr>
      <w:rFonts w:ascii="PetersburgC" w:hAnsi="PetersburgC"/>
      <w:sz w:val="20"/>
    </w:rPr>
  </w:style>
  <w:style w:type="character" w:customStyle="1" w:styleId="basictable">
    <w:name w:val="basic_table"/>
    <w:rsid w:val="0014446E"/>
    <w:rPr>
      <w:rFonts w:ascii="HeliosCond" w:hAnsi="HeliosCond"/>
      <w:spacing w:val="0"/>
      <w:sz w:val="16"/>
    </w:rPr>
  </w:style>
  <w:style w:type="paragraph" w:customStyle="1" w:styleId="basictable0">
    <w:name w:val="basic table"/>
    <w:basedOn w:val="a"/>
    <w:rsid w:val="0014446E"/>
    <w:pPr>
      <w:autoSpaceDE w:val="0"/>
      <w:autoSpaceDN w:val="0"/>
      <w:adjustRightInd w:val="0"/>
      <w:spacing w:after="0" w:line="288" w:lineRule="auto"/>
      <w:jc w:val="both"/>
      <w:textAlignment w:val="center"/>
    </w:pPr>
    <w:rPr>
      <w:rFonts w:ascii="PetersburgC" w:eastAsia="Times New Roman" w:hAnsi="PetersburgC" w:cs="PetersburgC"/>
      <w:color w:val="000000"/>
      <w:sz w:val="20"/>
      <w:szCs w:val="20"/>
      <w:lang w:val="uk-UA"/>
    </w:rPr>
  </w:style>
  <w:style w:type="paragraph" w:styleId="a9">
    <w:name w:val="header"/>
    <w:basedOn w:val="a"/>
    <w:link w:val="aa"/>
    <w:uiPriority w:val="99"/>
    <w:unhideWhenUsed/>
    <w:rsid w:val="001444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46E"/>
    <w:rPr>
      <w:lang w:val="ru-RU"/>
    </w:rPr>
  </w:style>
  <w:style w:type="paragraph" w:styleId="ab">
    <w:name w:val="footer"/>
    <w:basedOn w:val="a"/>
    <w:link w:val="ac"/>
    <w:uiPriority w:val="99"/>
    <w:unhideWhenUsed/>
    <w:rsid w:val="001444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446E"/>
    <w:rPr>
      <w:lang w:val="ru-RU"/>
    </w:rPr>
  </w:style>
  <w:style w:type="paragraph" w:styleId="21">
    <w:name w:val="Body Text Indent 2"/>
    <w:basedOn w:val="a"/>
    <w:link w:val="22"/>
    <w:unhideWhenUsed/>
    <w:rsid w:val="0014446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4446E"/>
    <w:rPr>
      <w:rFonts w:ascii="Times New Roman" w:eastAsia="Times New Roman" w:hAnsi="Times New Roman" w:cs="Times New Roman"/>
      <w:sz w:val="24"/>
      <w:szCs w:val="24"/>
    </w:rPr>
  </w:style>
  <w:style w:type="character" w:customStyle="1" w:styleId="23">
    <w:name w:val="Основной текст (2)_"/>
    <w:basedOn w:val="a0"/>
    <w:link w:val="24"/>
    <w:rsid w:val="0014446E"/>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14446E"/>
    <w:pPr>
      <w:widowControl w:val="0"/>
      <w:shd w:val="clear" w:color="auto" w:fill="FFFFFF"/>
      <w:spacing w:after="300" w:line="322" w:lineRule="exact"/>
    </w:pPr>
    <w:rPr>
      <w:rFonts w:ascii="Times New Roman" w:eastAsia="Times New Roman" w:hAnsi="Times New Roman" w:cs="Times New Roman"/>
      <w:sz w:val="26"/>
      <w:szCs w:val="26"/>
      <w:lang w:val="uk-UA"/>
    </w:rPr>
  </w:style>
  <w:style w:type="character" w:customStyle="1" w:styleId="2105pt">
    <w:name w:val="Основной текст (2) + 10;5 pt"/>
    <w:basedOn w:val="23"/>
    <w:rsid w:val="0014446E"/>
    <w:rPr>
      <w:rFonts w:ascii="Times New Roman" w:eastAsia="Times New Roman" w:hAnsi="Times New Roman" w:cs="Times New Roman"/>
      <w:color w:val="000000"/>
      <w:spacing w:val="0"/>
      <w:w w:val="100"/>
      <w:position w:val="0"/>
      <w:sz w:val="21"/>
      <w:szCs w:val="21"/>
      <w:shd w:val="clear" w:color="auto" w:fill="FFFFFF"/>
      <w:lang w:val="uk-UA" w:eastAsia="uk-UA" w:bidi="uk-UA"/>
    </w:rPr>
  </w:style>
  <w:style w:type="character" w:customStyle="1" w:styleId="2105pt0">
    <w:name w:val="Основной текст (2) + 10;5 pt;Полужирный"/>
    <w:basedOn w:val="23"/>
    <w:rsid w:val="0014446E"/>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paragraph" w:customStyle="1" w:styleId="TableTextshapka8">
    <w:name w:val="Table Text_shapka_8"/>
    <w:uiPriority w:val="99"/>
    <w:rsid w:val="001444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after="0" w:line="169" w:lineRule="atLeast"/>
      <w:jc w:val="center"/>
    </w:pPr>
    <w:rPr>
      <w:rFonts w:ascii="Times New Roman" w:eastAsia="Times New Roman" w:hAnsi="Times New Roman" w:cs="Times New Roman"/>
      <w:sz w:val="16"/>
      <w:szCs w:val="16"/>
      <w:lang w:val="en-US" w:eastAsia="uk-UA"/>
    </w:rPr>
  </w:style>
  <w:style w:type="paragraph" w:customStyle="1" w:styleId="TableText9">
    <w:name w:val="Table Text_9"/>
    <w:uiPriority w:val="99"/>
    <w:rsid w:val="001444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after="0" w:line="202" w:lineRule="atLeast"/>
      <w:ind w:left="32" w:right="32"/>
      <w:jc w:val="both"/>
    </w:pPr>
    <w:rPr>
      <w:rFonts w:ascii="Times New Roman" w:eastAsia="Times New Roman" w:hAnsi="Times New Roman" w:cs="Times New Roman"/>
      <w:sz w:val="18"/>
      <w:szCs w:val="18"/>
      <w:lang w:val="en-US" w:eastAsia="uk-UA"/>
    </w:rPr>
  </w:style>
  <w:style w:type="character" w:customStyle="1" w:styleId="25">
    <w:name w:val="Основной текст (2) + Полужирный"/>
    <w:basedOn w:val="23"/>
    <w:rsid w:val="0014446E"/>
    <w:rPr>
      <w:rFonts w:ascii="Cambria" w:eastAsia="Cambria" w:hAnsi="Cambria" w:cs="Cambria"/>
      <w:b/>
      <w:bCs/>
      <w:i w:val="0"/>
      <w:iCs w:val="0"/>
      <w:smallCaps w:val="0"/>
      <w:strike w:val="0"/>
      <w:color w:val="000000"/>
      <w:spacing w:val="0"/>
      <w:w w:val="100"/>
      <w:position w:val="0"/>
      <w:sz w:val="21"/>
      <w:szCs w:val="21"/>
      <w:u w:val="none"/>
      <w:shd w:val="clear" w:color="auto" w:fill="FFFFFF"/>
      <w:lang w:val="uk-UA" w:eastAsia="uk-UA" w:bidi="uk-UA"/>
    </w:rPr>
  </w:style>
  <w:style w:type="paragraph" w:styleId="ad">
    <w:name w:val="TOC Heading"/>
    <w:basedOn w:val="1"/>
    <w:next w:val="a"/>
    <w:uiPriority w:val="39"/>
    <w:unhideWhenUsed/>
    <w:qFormat/>
    <w:rsid w:val="0014446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11">
    <w:name w:val="toc 1"/>
    <w:basedOn w:val="a"/>
    <w:next w:val="a"/>
    <w:autoRedefine/>
    <w:uiPriority w:val="39"/>
    <w:unhideWhenUsed/>
    <w:rsid w:val="00850D6C"/>
    <w:pPr>
      <w:tabs>
        <w:tab w:val="right" w:leader="dot" w:pos="10762"/>
      </w:tabs>
      <w:spacing w:after="0" w:line="240" w:lineRule="auto"/>
    </w:pPr>
    <w:rPr>
      <w:rFonts w:cstheme="minorHAnsi"/>
      <w:b/>
      <w:bCs/>
      <w:sz w:val="20"/>
      <w:szCs w:val="20"/>
    </w:rPr>
  </w:style>
  <w:style w:type="paragraph" w:styleId="26">
    <w:name w:val="toc 2"/>
    <w:basedOn w:val="a"/>
    <w:next w:val="a"/>
    <w:autoRedefine/>
    <w:uiPriority w:val="39"/>
    <w:unhideWhenUsed/>
    <w:rsid w:val="00850D6C"/>
    <w:pPr>
      <w:tabs>
        <w:tab w:val="right" w:leader="dot" w:pos="10762"/>
      </w:tabs>
      <w:spacing w:after="0"/>
      <w:ind w:left="340"/>
    </w:pPr>
    <w:rPr>
      <w:rFonts w:cstheme="minorHAnsi"/>
      <w:iCs/>
      <w:sz w:val="20"/>
      <w:szCs w:val="20"/>
    </w:rPr>
  </w:style>
  <w:style w:type="paragraph" w:styleId="31">
    <w:name w:val="toc 3"/>
    <w:basedOn w:val="a"/>
    <w:next w:val="a"/>
    <w:autoRedefine/>
    <w:uiPriority w:val="39"/>
    <w:unhideWhenUsed/>
    <w:rsid w:val="0014446E"/>
    <w:pPr>
      <w:spacing w:after="0"/>
      <w:ind w:left="440"/>
    </w:pPr>
    <w:rPr>
      <w:rFonts w:cstheme="minorHAnsi"/>
      <w:sz w:val="20"/>
      <w:szCs w:val="20"/>
    </w:rPr>
  </w:style>
  <w:style w:type="paragraph" w:styleId="41">
    <w:name w:val="toc 4"/>
    <w:basedOn w:val="a"/>
    <w:next w:val="a"/>
    <w:autoRedefine/>
    <w:uiPriority w:val="39"/>
    <w:unhideWhenUsed/>
    <w:rsid w:val="0014446E"/>
    <w:pPr>
      <w:spacing w:after="0"/>
      <w:ind w:left="660"/>
    </w:pPr>
    <w:rPr>
      <w:rFonts w:cstheme="minorHAnsi"/>
      <w:sz w:val="20"/>
      <w:szCs w:val="20"/>
    </w:rPr>
  </w:style>
  <w:style w:type="paragraph" w:styleId="51">
    <w:name w:val="toc 5"/>
    <w:basedOn w:val="a"/>
    <w:next w:val="a"/>
    <w:autoRedefine/>
    <w:uiPriority w:val="39"/>
    <w:unhideWhenUsed/>
    <w:rsid w:val="0014446E"/>
    <w:pPr>
      <w:spacing w:after="0"/>
      <w:ind w:left="880"/>
    </w:pPr>
    <w:rPr>
      <w:rFonts w:cstheme="minorHAnsi"/>
      <w:sz w:val="20"/>
      <w:szCs w:val="20"/>
    </w:rPr>
  </w:style>
  <w:style w:type="paragraph" w:styleId="61">
    <w:name w:val="toc 6"/>
    <w:basedOn w:val="a"/>
    <w:next w:val="a"/>
    <w:autoRedefine/>
    <w:uiPriority w:val="39"/>
    <w:unhideWhenUsed/>
    <w:rsid w:val="0014446E"/>
    <w:pPr>
      <w:spacing w:after="0"/>
      <w:ind w:left="1100"/>
    </w:pPr>
    <w:rPr>
      <w:rFonts w:cstheme="minorHAnsi"/>
      <w:sz w:val="20"/>
      <w:szCs w:val="20"/>
    </w:rPr>
  </w:style>
  <w:style w:type="paragraph" w:styleId="7">
    <w:name w:val="toc 7"/>
    <w:basedOn w:val="a"/>
    <w:next w:val="a"/>
    <w:autoRedefine/>
    <w:uiPriority w:val="39"/>
    <w:unhideWhenUsed/>
    <w:rsid w:val="0014446E"/>
    <w:pPr>
      <w:spacing w:after="0"/>
      <w:ind w:left="1320"/>
    </w:pPr>
    <w:rPr>
      <w:rFonts w:cstheme="minorHAnsi"/>
      <w:sz w:val="20"/>
      <w:szCs w:val="20"/>
    </w:rPr>
  </w:style>
  <w:style w:type="paragraph" w:styleId="8">
    <w:name w:val="toc 8"/>
    <w:basedOn w:val="a"/>
    <w:next w:val="a"/>
    <w:autoRedefine/>
    <w:uiPriority w:val="39"/>
    <w:unhideWhenUsed/>
    <w:rsid w:val="0014446E"/>
    <w:pPr>
      <w:spacing w:after="0"/>
      <w:ind w:left="1540"/>
    </w:pPr>
    <w:rPr>
      <w:rFonts w:cstheme="minorHAnsi"/>
      <w:sz w:val="20"/>
      <w:szCs w:val="20"/>
    </w:rPr>
  </w:style>
  <w:style w:type="paragraph" w:styleId="91">
    <w:name w:val="toc 9"/>
    <w:basedOn w:val="a"/>
    <w:next w:val="a"/>
    <w:autoRedefine/>
    <w:uiPriority w:val="39"/>
    <w:unhideWhenUsed/>
    <w:rsid w:val="0014446E"/>
    <w:pPr>
      <w:spacing w:after="0"/>
      <w:ind w:left="1760"/>
    </w:pPr>
    <w:rPr>
      <w:rFonts w:cstheme="minorHAnsi"/>
      <w:sz w:val="20"/>
      <w:szCs w:val="20"/>
    </w:rPr>
  </w:style>
  <w:style w:type="character" w:customStyle="1" w:styleId="ae">
    <w:name w:val="Текст выноски Знак"/>
    <w:basedOn w:val="a0"/>
    <w:link w:val="af"/>
    <w:uiPriority w:val="99"/>
    <w:semiHidden/>
    <w:rsid w:val="0014446E"/>
    <w:rPr>
      <w:rFonts w:ascii="Tahoma" w:hAnsi="Tahoma" w:cs="Tahoma"/>
      <w:sz w:val="16"/>
      <w:szCs w:val="16"/>
      <w:lang w:val="ru-RU"/>
    </w:rPr>
  </w:style>
  <w:style w:type="paragraph" w:styleId="af">
    <w:name w:val="Balloon Text"/>
    <w:basedOn w:val="a"/>
    <w:link w:val="ae"/>
    <w:uiPriority w:val="99"/>
    <w:semiHidden/>
    <w:unhideWhenUsed/>
    <w:rsid w:val="0014446E"/>
    <w:pPr>
      <w:spacing w:after="0" w:line="240" w:lineRule="auto"/>
    </w:pPr>
    <w:rPr>
      <w:rFonts w:ascii="Tahoma" w:hAnsi="Tahoma" w:cs="Tahoma"/>
      <w:sz w:val="16"/>
      <w:szCs w:val="16"/>
    </w:rPr>
  </w:style>
  <w:style w:type="paragraph" w:customStyle="1" w:styleId="rvps2">
    <w:name w:val="rvps2"/>
    <w:basedOn w:val="a"/>
    <w:rsid w:val="0014446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0F2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7391">
      <w:bodyDiv w:val="1"/>
      <w:marLeft w:val="0"/>
      <w:marRight w:val="0"/>
      <w:marTop w:val="0"/>
      <w:marBottom w:val="0"/>
      <w:divBdr>
        <w:top w:val="none" w:sz="0" w:space="0" w:color="auto"/>
        <w:left w:val="none" w:sz="0" w:space="0" w:color="auto"/>
        <w:bottom w:val="none" w:sz="0" w:space="0" w:color="auto"/>
        <w:right w:val="none" w:sz="0" w:space="0" w:color="auto"/>
      </w:divBdr>
    </w:div>
    <w:div w:id="768701784">
      <w:bodyDiv w:val="1"/>
      <w:marLeft w:val="0"/>
      <w:marRight w:val="0"/>
      <w:marTop w:val="0"/>
      <w:marBottom w:val="0"/>
      <w:divBdr>
        <w:top w:val="none" w:sz="0" w:space="0" w:color="auto"/>
        <w:left w:val="none" w:sz="0" w:space="0" w:color="auto"/>
        <w:bottom w:val="none" w:sz="0" w:space="0" w:color="auto"/>
        <w:right w:val="none" w:sz="0" w:space="0" w:color="auto"/>
      </w:divBdr>
    </w:div>
    <w:div w:id="869731638">
      <w:bodyDiv w:val="1"/>
      <w:marLeft w:val="0"/>
      <w:marRight w:val="0"/>
      <w:marTop w:val="0"/>
      <w:marBottom w:val="0"/>
      <w:divBdr>
        <w:top w:val="none" w:sz="0" w:space="0" w:color="auto"/>
        <w:left w:val="none" w:sz="0" w:space="0" w:color="auto"/>
        <w:bottom w:val="none" w:sz="0" w:space="0" w:color="auto"/>
        <w:right w:val="none" w:sz="0" w:space="0" w:color="auto"/>
      </w:divBdr>
      <w:divsChild>
        <w:div w:id="1051424254">
          <w:marLeft w:val="0"/>
          <w:marRight w:val="0"/>
          <w:marTop w:val="0"/>
          <w:marBottom w:val="0"/>
          <w:divBdr>
            <w:top w:val="none" w:sz="0" w:space="0" w:color="auto"/>
            <w:left w:val="none" w:sz="0" w:space="0" w:color="auto"/>
            <w:bottom w:val="none" w:sz="0" w:space="0" w:color="auto"/>
            <w:right w:val="none" w:sz="0" w:space="0" w:color="auto"/>
          </w:divBdr>
        </w:div>
      </w:divsChild>
    </w:div>
    <w:div w:id="1154252385">
      <w:bodyDiv w:val="1"/>
      <w:marLeft w:val="0"/>
      <w:marRight w:val="0"/>
      <w:marTop w:val="0"/>
      <w:marBottom w:val="0"/>
      <w:divBdr>
        <w:top w:val="none" w:sz="0" w:space="0" w:color="auto"/>
        <w:left w:val="none" w:sz="0" w:space="0" w:color="auto"/>
        <w:bottom w:val="none" w:sz="0" w:space="0" w:color="auto"/>
        <w:right w:val="none" w:sz="0" w:space="0" w:color="auto"/>
      </w:divBdr>
    </w:div>
    <w:div w:id="1229144463">
      <w:bodyDiv w:val="1"/>
      <w:marLeft w:val="0"/>
      <w:marRight w:val="0"/>
      <w:marTop w:val="0"/>
      <w:marBottom w:val="0"/>
      <w:divBdr>
        <w:top w:val="none" w:sz="0" w:space="0" w:color="auto"/>
        <w:left w:val="none" w:sz="0" w:space="0" w:color="auto"/>
        <w:bottom w:val="none" w:sz="0" w:space="0" w:color="auto"/>
        <w:right w:val="none" w:sz="0" w:space="0" w:color="auto"/>
      </w:divBdr>
    </w:div>
    <w:div w:id="13758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7A91-E5D7-42AC-8DB4-F8F7BBDC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2788</Words>
  <Characters>15894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cp:lastPrinted>2022-08-24T10:34:00Z</cp:lastPrinted>
  <dcterms:created xsi:type="dcterms:W3CDTF">2023-12-15T08:54:00Z</dcterms:created>
  <dcterms:modified xsi:type="dcterms:W3CDTF">2023-12-15T08:54:00Z</dcterms:modified>
</cp:coreProperties>
</file>