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1985"/>
        <w:gridCol w:w="4394"/>
      </w:tblGrid>
      <w:tr w:rsidR="00335903" w:rsidRPr="00335903" w:rsidTr="00F53215">
        <w:tc>
          <w:tcPr>
            <w:tcW w:w="364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5903" w:rsidRPr="00335903" w:rsidRDefault="00335903" w:rsidP="00335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СХВАЛЕНО</w:t>
            </w: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педагогічної ради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№1 Ужгородського ліцею №</w:t>
            </w:r>
            <w:r w:rsidR="00721B1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  <w:r w:rsidRPr="003359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9          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 w:eastAsia="ru-RU"/>
              </w:rPr>
              <w:t>30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 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u w:val="single"/>
                <w:lang w:val="uk-UA" w:eastAsia="ru-RU"/>
              </w:rPr>
              <w:t>серп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ня 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оку</w:t>
            </w:r>
          </w:p>
          <w:p w:rsidR="00335903" w:rsidRPr="00335903" w:rsidRDefault="00335903" w:rsidP="0033590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335903" w:rsidRPr="00335903" w:rsidRDefault="00335903" w:rsidP="0033590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335903" w:rsidRPr="00335903" w:rsidRDefault="00335903" w:rsidP="0033590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35903" w:rsidRPr="00335903" w:rsidRDefault="00335903" w:rsidP="0033590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35903" w:rsidRPr="00335903" w:rsidRDefault="00335903" w:rsidP="0033590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35903" w:rsidRPr="00335903" w:rsidRDefault="00335903" w:rsidP="0033590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5903" w:rsidRPr="00335903" w:rsidRDefault="00335903" w:rsidP="0033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ЗАТВЕРДЖУЮ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    Директор Ужгородського ліцею №9</w:t>
            </w:r>
          </w:p>
          <w:p w:rsidR="00335903" w:rsidRPr="00335903" w:rsidRDefault="00335903" w:rsidP="0033590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 </w:t>
            </w:r>
            <w:r w:rsidRPr="003359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</w:t>
            </w:r>
            <w:r w:rsidRPr="0033590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Людмила РОМАН</w:t>
            </w:r>
          </w:p>
          <w:p w:rsidR="00335903" w:rsidRPr="00335903" w:rsidRDefault="00335903" w:rsidP="0033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</w:t>
            </w:r>
          </w:p>
          <w:p w:rsidR="00335903" w:rsidRPr="00335903" w:rsidRDefault="00335903" w:rsidP="00335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</w:p>
          <w:p w:rsidR="00335903" w:rsidRPr="00335903" w:rsidRDefault="00335903" w:rsidP="0033590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335903" w:rsidRPr="00335903" w:rsidRDefault="00335903" w:rsidP="0033590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335903" w:rsidRPr="00335903" w:rsidRDefault="00335903" w:rsidP="0033590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9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4021" w:rsidRPr="00607397" w:rsidRDefault="005B4021" w:rsidP="005F7817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607397">
        <w:rPr>
          <w:rFonts w:ascii="Times New Roman" w:hAnsi="Times New Roman"/>
          <w:b/>
          <w:sz w:val="44"/>
          <w:szCs w:val="44"/>
          <w:lang w:val="ru-RU"/>
        </w:rPr>
        <w:t>Положення</w:t>
      </w:r>
    </w:p>
    <w:p w:rsidR="00607397" w:rsidRDefault="005B4021" w:rsidP="0033590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5F7817">
        <w:rPr>
          <w:rFonts w:ascii="Times New Roman" w:hAnsi="Times New Roman"/>
          <w:b/>
          <w:sz w:val="36"/>
          <w:szCs w:val="36"/>
          <w:lang w:val="ru-RU"/>
        </w:rPr>
        <w:t>про академічну доброчесність учасників о</w:t>
      </w:r>
      <w:r w:rsidR="00335903">
        <w:rPr>
          <w:rFonts w:ascii="Times New Roman" w:hAnsi="Times New Roman"/>
          <w:b/>
          <w:sz w:val="36"/>
          <w:szCs w:val="36"/>
          <w:lang w:val="ru-RU"/>
        </w:rPr>
        <w:t xml:space="preserve">світнього процесу </w:t>
      </w:r>
    </w:p>
    <w:p w:rsidR="005B4021" w:rsidRDefault="00335903" w:rsidP="0033590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в Ужгородському</w:t>
      </w:r>
      <w:r w:rsidR="005B4021" w:rsidRPr="005F7817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ліцеї </w:t>
      </w:r>
      <w:r w:rsidR="005B4021" w:rsidRPr="00335903">
        <w:rPr>
          <w:rFonts w:ascii="Times New Roman" w:hAnsi="Times New Roman"/>
          <w:b/>
          <w:sz w:val="36"/>
          <w:szCs w:val="36"/>
          <w:lang w:val="ru-RU"/>
        </w:rPr>
        <w:t>№ 9</w:t>
      </w:r>
    </w:p>
    <w:p w:rsidR="00335903" w:rsidRPr="00335903" w:rsidRDefault="00335903" w:rsidP="0033590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Ужгородської міської ради Закарпатської області</w:t>
      </w:r>
    </w:p>
    <w:p w:rsidR="005B4021" w:rsidRPr="005F7817" w:rsidRDefault="005B4021" w:rsidP="005F7817">
      <w:pPr>
        <w:jc w:val="both"/>
        <w:rPr>
          <w:rFonts w:ascii="Times New Roman" w:hAnsi="Times New Roman"/>
          <w:b/>
          <w:sz w:val="28"/>
          <w:szCs w:val="28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br w:type="page"/>
      </w:r>
      <w:r w:rsidRPr="005F7817">
        <w:rPr>
          <w:rFonts w:ascii="Times New Roman" w:hAnsi="Times New Roman"/>
          <w:b/>
          <w:sz w:val="28"/>
          <w:szCs w:val="28"/>
        </w:rPr>
        <w:lastRenderedPageBreak/>
        <w:t>1.ЗАГАЛЬНІ ПОЛОЖЕННЯ</w:t>
      </w:r>
    </w:p>
    <w:p w:rsidR="00335903" w:rsidRPr="00335903" w:rsidRDefault="005B4021" w:rsidP="003359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5903">
        <w:rPr>
          <w:rFonts w:ascii="Times New Roman" w:hAnsi="Times New Roman"/>
          <w:sz w:val="28"/>
          <w:szCs w:val="28"/>
        </w:rPr>
        <w:t xml:space="preserve">1.1. </w:t>
      </w:r>
      <w:r w:rsidRPr="00335903">
        <w:rPr>
          <w:rFonts w:ascii="Times New Roman" w:hAnsi="Times New Roman"/>
          <w:sz w:val="28"/>
          <w:szCs w:val="28"/>
          <w:lang w:val="ru-RU"/>
        </w:rPr>
        <w:t>Положення</w:t>
      </w:r>
      <w:r w:rsidRPr="00335903">
        <w:rPr>
          <w:rFonts w:ascii="Times New Roman" w:hAnsi="Times New Roman"/>
          <w:sz w:val="28"/>
          <w:szCs w:val="28"/>
        </w:rPr>
        <w:t xml:space="preserve"> </w:t>
      </w:r>
      <w:r w:rsidRPr="00335903">
        <w:rPr>
          <w:rFonts w:ascii="Times New Roman" w:hAnsi="Times New Roman"/>
          <w:sz w:val="28"/>
          <w:szCs w:val="28"/>
          <w:lang w:val="ru-RU"/>
        </w:rPr>
        <w:t>про</w:t>
      </w:r>
      <w:r w:rsidRPr="00335903">
        <w:rPr>
          <w:rFonts w:ascii="Times New Roman" w:hAnsi="Times New Roman"/>
          <w:sz w:val="28"/>
          <w:szCs w:val="28"/>
        </w:rPr>
        <w:t xml:space="preserve"> </w:t>
      </w:r>
      <w:r w:rsidRPr="00335903">
        <w:rPr>
          <w:rFonts w:ascii="Times New Roman" w:hAnsi="Times New Roman"/>
          <w:sz w:val="28"/>
          <w:szCs w:val="28"/>
          <w:lang w:val="ru-RU"/>
        </w:rPr>
        <w:t>дотримання</w:t>
      </w:r>
      <w:r w:rsidRPr="00335903">
        <w:rPr>
          <w:rFonts w:ascii="Times New Roman" w:hAnsi="Times New Roman"/>
          <w:sz w:val="28"/>
          <w:szCs w:val="28"/>
        </w:rPr>
        <w:t xml:space="preserve"> </w:t>
      </w:r>
      <w:r w:rsidRPr="00335903">
        <w:rPr>
          <w:rFonts w:ascii="Times New Roman" w:hAnsi="Times New Roman"/>
          <w:sz w:val="28"/>
          <w:szCs w:val="28"/>
          <w:lang w:val="ru-RU"/>
        </w:rPr>
        <w:t>академічної</w:t>
      </w:r>
      <w:r w:rsidRPr="00335903">
        <w:rPr>
          <w:rFonts w:ascii="Times New Roman" w:hAnsi="Times New Roman"/>
          <w:sz w:val="28"/>
          <w:szCs w:val="28"/>
        </w:rPr>
        <w:t xml:space="preserve"> </w:t>
      </w:r>
      <w:r w:rsidRPr="00335903">
        <w:rPr>
          <w:rFonts w:ascii="Times New Roman" w:hAnsi="Times New Roman"/>
          <w:sz w:val="28"/>
          <w:szCs w:val="28"/>
          <w:lang w:val="ru-RU"/>
        </w:rPr>
        <w:t>доброчесності</w:t>
      </w:r>
      <w:r w:rsidRPr="00335903">
        <w:rPr>
          <w:rFonts w:ascii="Times New Roman" w:hAnsi="Times New Roman"/>
          <w:sz w:val="28"/>
          <w:szCs w:val="28"/>
        </w:rPr>
        <w:t xml:space="preserve"> (</w:t>
      </w:r>
      <w:r w:rsidRPr="00335903">
        <w:rPr>
          <w:rFonts w:ascii="Times New Roman" w:hAnsi="Times New Roman"/>
          <w:sz w:val="28"/>
          <w:szCs w:val="28"/>
          <w:lang w:val="ru-RU"/>
        </w:rPr>
        <w:t>далі</w:t>
      </w:r>
      <w:r w:rsidRPr="00335903">
        <w:rPr>
          <w:rFonts w:ascii="Times New Roman" w:hAnsi="Times New Roman"/>
          <w:sz w:val="28"/>
          <w:szCs w:val="28"/>
        </w:rPr>
        <w:t xml:space="preserve"> - </w:t>
      </w:r>
      <w:r w:rsidRPr="00335903">
        <w:rPr>
          <w:rFonts w:ascii="Times New Roman" w:hAnsi="Times New Roman"/>
          <w:sz w:val="28"/>
          <w:szCs w:val="28"/>
          <w:lang w:val="ru-RU"/>
        </w:rPr>
        <w:t>Положення</w:t>
      </w:r>
      <w:r w:rsidRPr="00335903">
        <w:rPr>
          <w:rFonts w:ascii="Times New Roman" w:hAnsi="Times New Roman"/>
          <w:sz w:val="28"/>
          <w:szCs w:val="28"/>
        </w:rPr>
        <w:t xml:space="preserve">) </w:t>
      </w:r>
      <w:r w:rsidRPr="00335903">
        <w:rPr>
          <w:rFonts w:ascii="Times New Roman" w:hAnsi="Times New Roman"/>
          <w:sz w:val="28"/>
          <w:szCs w:val="28"/>
          <w:lang w:val="ru-RU"/>
        </w:rPr>
        <w:t>в</w:t>
      </w:r>
      <w:r w:rsidRPr="00335903">
        <w:rPr>
          <w:rFonts w:ascii="Times New Roman" w:hAnsi="Times New Roman"/>
          <w:sz w:val="28"/>
          <w:szCs w:val="28"/>
        </w:rPr>
        <w:t xml:space="preserve"> </w:t>
      </w:r>
      <w:r w:rsidR="00335903">
        <w:rPr>
          <w:rFonts w:ascii="Times New Roman" w:hAnsi="Times New Roman"/>
          <w:sz w:val="28"/>
          <w:szCs w:val="28"/>
          <w:lang w:val="ru-RU"/>
        </w:rPr>
        <w:t>Ужгородському</w:t>
      </w:r>
      <w:r w:rsidR="00335903" w:rsidRPr="00335903">
        <w:rPr>
          <w:rFonts w:ascii="Times New Roman" w:hAnsi="Times New Roman"/>
          <w:sz w:val="28"/>
          <w:szCs w:val="28"/>
        </w:rPr>
        <w:t xml:space="preserve"> </w:t>
      </w:r>
      <w:r w:rsidR="00335903">
        <w:rPr>
          <w:rFonts w:ascii="Times New Roman" w:hAnsi="Times New Roman"/>
          <w:sz w:val="28"/>
          <w:szCs w:val="28"/>
          <w:lang w:val="ru-RU"/>
        </w:rPr>
        <w:t>ліцеї</w:t>
      </w:r>
      <w:r w:rsidR="00335903" w:rsidRPr="00335903">
        <w:rPr>
          <w:rFonts w:ascii="Times New Roman" w:hAnsi="Times New Roman"/>
          <w:sz w:val="28"/>
          <w:szCs w:val="28"/>
        </w:rPr>
        <w:t xml:space="preserve"> № 9 </w:t>
      </w:r>
      <w:r w:rsidR="00335903" w:rsidRPr="00335903">
        <w:rPr>
          <w:rFonts w:ascii="Times New Roman" w:hAnsi="Times New Roman"/>
          <w:sz w:val="28"/>
          <w:szCs w:val="28"/>
        </w:rPr>
        <w:t>Ужгородської міської ради Закарпатської області</w:t>
      </w:r>
    </w:p>
    <w:p w:rsidR="005B4021" w:rsidRPr="005F7817" w:rsidRDefault="00335903" w:rsidP="003359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59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4021" w:rsidRPr="005F7817">
        <w:rPr>
          <w:rFonts w:ascii="Times New Roman" w:hAnsi="Times New Roman"/>
          <w:sz w:val="28"/>
          <w:szCs w:val="28"/>
        </w:rPr>
        <w:t>встановлює</w:t>
      </w:r>
      <w:proofErr w:type="gramEnd"/>
      <w:r w:rsidR="005B4021" w:rsidRPr="005F7817">
        <w:rPr>
          <w:rFonts w:ascii="Times New Roman" w:hAnsi="Times New Roman"/>
          <w:sz w:val="28"/>
          <w:szCs w:val="28"/>
        </w:rPr>
        <w:t xml:space="preserve"> норми та правила етичної поведінки, професійного спілкування у відносинах між учасниками освітнього процесу, а саме: педагогічними працівниками, здобувачами освіти та їх батьками чи особами, які їх замінюють.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1.2.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Положення розроблено на основі Конституції України, Конвенції ООН «Про права дитини», Законів України «Про освіту», «Про запобігання корупції», «Про авторські та суміжні права</w:t>
      </w:r>
      <w:r w:rsidR="00607397">
        <w:rPr>
          <w:rFonts w:ascii="Times New Roman" w:hAnsi="Times New Roman"/>
          <w:sz w:val="28"/>
          <w:szCs w:val="28"/>
          <w:lang w:val="ru-RU"/>
        </w:rPr>
        <w:t>», Цивільного кодексу України, С</w:t>
      </w:r>
      <w:r w:rsidRPr="00335903">
        <w:rPr>
          <w:rFonts w:ascii="Times New Roman" w:hAnsi="Times New Roman"/>
          <w:sz w:val="28"/>
          <w:szCs w:val="28"/>
          <w:lang w:val="ru-RU"/>
        </w:rPr>
        <w:t>татуту</w:t>
      </w:r>
      <w:r w:rsidR="00607397">
        <w:rPr>
          <w:rFonts w:ascii="Times New Roman" w:hAnsi="Times New Roman"/>
          <w:sz w:val="28"/>
          <w:szCs w:val="28"/>
          <w:lang w:val="ru-RU"/>
        </w:rPr>
        <w:t xml:space="preserve"> ліцею</w:t>
      </w:r>
      <w:r w:rsidRPr="00335903">
        <w:rPr>
          <w:rFonts w:ascii="Times New Roman" w:hAnsi="Times New Roman"/>
          <w:sz w:val="28"/>
          <w:szCs w:val="28"/>
          <w:lang w:val="ru-RU"/>
        </w:rPr>
        <w:t>, Правил внутрішнього розпорядку та інших нормативно-правових актів діючого законодавства України.</w:t>
      </w:r>
      <w:proofErr w:type="gramEnd"/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1.3. Метою даного Положення є дотримання високих професійних стандартів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освітній сфері, забезпечення сприятливого морально-психологічного клімату в колективі та підвищення довіри до результатів навчання, а також зростання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 престижу закладу освіти</w:t>
      </w:r>
      <w:r w:rsidRPr="00335903">
        <w:rPr>
          <w:rFonts w:ascii="Times New Roman" w:hAnsi="Times New Roman"/>
          <w:sz w:val="28"/>
          <w:szCs w:val="28"/>
          <w:lang w:val="ru-RU"/>
        </w:rPr>
        <w:t>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1.4.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Дія Положення поширюється на всіх учасників освітнього процесу (педагогічних працівників, здобувачів освіти та їх батьків чи осіб, які їх заміняють) та співробітників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 Ужгородського ліцею № 9 </w:t>
      </w:r>
      <w:r w:rsidR="00335903" w:rsidRPr="00335903">
        <w:rPr>
          <w:rFonts w:ascii="Times New Roman" w:hAnsi="Times New Roman"/>
          <w:sz w:val="28"/>
          <w:szCs w:val="28"/>
          <w:lang w:val="ru-RU"/>
        </w:rPr>
        <w:t>Ужгородської міської ради Закарпатської області</w:t>
      </w:r>
      <w:r w:rsidR="008F3622">
        <w:rPr>
          <w:rFonts w:ascii="Times New Roman" w:hAnsi="Times New Roman"/>
          <w:sz w:val="28"/>
          <w:szCs w:val="28"/>
          <w:lang w:val="ru-RU"/>
        </w:rPr>
        <w:t xml:space="preserve"> (далі Ужгородського ліцею № 9)</w:t>
      </w:r>
      <w:r w:rsidR="0033590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5B4021" w:rsidRPr="00335903" w:rsidRDefault="005B4021" w:rsidP="005F781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sz w:val="28"/>
          <w:szCs w:val="28"/>
          <w:lang w:val="ru-RU"/>
        </w:rPr>
        <w:t>2. ПРИНЦИПИ АКАДЕМІЧНОЇ ДОБРОЧЕСНОСТІ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2.1. </w:t>
      </w:r>
      <w:r w:rsidRPr="00335903">
        <w:rPr>
          <w:rFonts w:ascii="Times New Roman" w:hAnsi="Times New Roman"/>
          <w:b/>
          <w:i/>
          <w:sz w:val="28"/>
          <w:szCs w:val="28"/>
          <w:lang w:val="ru-RU"/>
        </w:rPr>
        <w:t>Академічна доброчесність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 – це сукупність етичних принципів та визначених законом правил, якими мають керуватися учасники освітнього процесу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 час навчання з метою забезпечення довіри до результатів навчання, попередження порушень освітнього процесу.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2.2. Порушеннями академічної доброчесності згідно ст.42 п.4 Закону України «Про освіту» вважається: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i/>
          <w:sz w:val="28"/>
          <w:szCs w:val="28"/>
          <w:lang w:val="ru-RU"/>
        </w:rPr>
        <w:t>Академічний плагіат</w:t>
      </w:r>
      <w:r w:rsidRPr="005F7817">
        <w:rPr>
          <w:rFonts w:ascii="Times New Roman" w:hAnsi="Times New Roman"/>
          <w:sz w:val="28"/>
          <w:szCs w:val="28"/>
        </w:rPr>
        <w:t> </w:t>
      </w:r>
      <w:r w:rsidRPr="00335903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оприлюднення (частково або повністю) наукових (творчих) результатів, отриманих іншими особами, як результатів власного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досл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ідження (творчості) та/або відтворення опублікованих текстів (оприлюднених творів мистецтва) інших авторів без зазначення авторства.</w:t>
      </w:r>
    </w:p>
    <w:p w:rsidR="005B4021" w:rsidRPr="005F7817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7817">
        <w:rPr>
          <w:rFonts w:ascii="Times New Roman" w:hAnsi="Times New Roman"/>
          <w:b/>
          <w:i/>
          <w:sz w:val="28"/>
          <w:szCs w:val="28"/>
          <w:lang w:val="ru-RU"/>
        </w:rPr>
        <w:t>Самоплагіат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F7817">
        <w:rPr>
          <w:rFonts w:ascii="Times New Roman" w:hAnsi="Times New Roman"/>
          <w:sz w:val="28"/>
          <w:szCs w:val="28"/>
          <w:lang w:val="ru-RU"/>
        </w:rPr>
        <w:t>оприлюднення (частково або повністю) власних раніше опублікованих наукових результаті</w:t>
      </w:r>
      <w:proofErr w:type="gramStart"/>
      <w:r w:rsidRPr="005F7817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5F7817">
        <w:rPr>
          <w:rFonts w:ascii="Times New Roman" w:hAnsi="Times New Roman"/>
          <w:sz w:val="28"/>
          <w:szCs w:val="28"/>
          <w:lang w:val="ru-RU"/>
        </w:rPr>
        <w:t xml:space="preserve"> як нових.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i/>
          <w:sz w:val="28"/>
          <w:szCs w:val="28"/>
          <w:lang w:val="ru-RU"/>
        </w:rPr>
        <w:t>Фабрикація</w:t>
      </w:r>
      <w:r w:rsidRPr="005F7817">
        <w:rPr>
          <w:rFonts w:ascii="Times New Roman" w:hAnsi="Times New Roman"/>
          <w:sz w:val="28"/>
          <w:szCs w:val="28"/>
        </w:rPr>
        <w:t> 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– вигадування даних чи фактів, що використовуються в освітньому процесі або наукових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досл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ідженнях.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Фальсифікація</w:t>
      </w:r>
      <w:r w:rsidRPr="005F7817">
        <w:rPr>
          <w:rFonts w:ascii="Times New Roman" w:hAnsi="Times New Roman"/>
          <w:sz w:val="28"/>
          <w:szCs w:val="28"/>
        </w:rPr>
        <w:t> 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ідома зміна чи модифікація вже наявних даних, що стосуються освітнього процесу чи наукових досліджень.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i/>
          <w:sz w:val="28"/>
          <w:szCs w:val="28"/>
          <w:lang w:val="ru-RU"/>
        </w:rPr>
        <w:t>Списування</w:t>
      </w:r>
      <w:r w:rsidRPr="005F7817">
        <w:rPr>
          <w:rFonts w:ascii="Times New Roman" w:hAnsi="Times New Roman"/>
          <w:sz w:val="28"/>
          <w:szCs w:val="28"/>
        </w:rPr>
        <w:t> 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– виконання письмових робіт із залученням зовнішніх джерел інформації (шпаргалки, мікронавушники, телефони, планшети, тощо),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кр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ім дозволених для використання, зокрема під час оцінювання результатів навчання, а також повторне використання раніше виконаної іншою особою письмової роботи (лабораторної, контрольної, самостійної, індивідуальної, тощо).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i/>
          <w:sz w:val="28"/>
          <w:szCs w:val="28"/>
          <w:lang w:val="ru-RU"/>
        </w:rPr>
        <w:t>Обман</w:t>
      </w:r>
      <w:r w:rsidRPr="005F7817">
        <w:rPr>
          <w:rFonts w:ascii="Times New Roman" w:hAnsi="Times New Roman"/>
          <w:sz w:val="28"/>
          <w:szCs w:val="28"/>
        </w:rPr>
        <w:t> </w:t>
      </w:r>
      <w:r w:rsidRPr="00335903">
        <w:rPr>
          <w:rFonts w:ascii="Times New Roman" w:hAnsi="Times New Roman"/>
          <w:sz w:val="28"/>
          <w:szCs w:val="28"/>
          <w:lang w:val="ru-RU"/>
        </w:rPr>
        <w:t>– надання завідомо неправдивої інформації щодо власної освітньої (наукової, творчої) діяльності чи організації освітнього процесу; формами обману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 xml:space="preserve"> є,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зокрема, академічний плагіат, самоплагіат, фабрикація, фальсифікація та списування.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i/>
          <w:sz w:val="28"/>
          <w:szCs w:val="28"/>
          <w:lang w:val="ru-RU"/>
        </w:rPr>
        <w:t>Хабарництво</w:t>
      </w:r>
      <w:r w:rsidRPr="005F7817">
        <w:rPr>
          <w:rFonts w:ascii="Times New Roman" w:hAnsi="Times New Roman"/>
          <w:b/>
          <w:i/>
          <w:sz w:val="28"/>
          <w:szCs w:val="28"/>
        </w:rPr>
        <w:t> 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– надання (отримання) учасником освітнього процесу чи пропозиція щодо надання (отримання) коштів, майна, послуг,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ільг чи будь-яких інших благ матеріального чи нематеріального характеру з метою отримання неправомірної переваги в освітньому процесі.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i/>
          <w:sz w:val="28"/>
          <w:szCs w:val="28"/>
          <w:lang w:val="ru-RU"/>
        </w:rPr>
        <w:t>Зловживання впливом</w:t>
      </w:r>
      <w:r w:rsidRPr="005F7817">
        <w:rPr>
          <w:rFonts w:ascii="Times New Roman" w:hAnsi="Times New Roman"/>
          <w:sz w:val="28"/>
          <w:szCs w:val="28"/>
        </w:rPr>
        <w:t> 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– пропозиція, обіцянка або надання неправомірної вигоди особі, яка пропонує чи обіцяє (погоджується) за таку вигоду або за надання такої вигоди третій особі вплинути на прийняття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ішення особою, уповноваженою на виконання функцій держави.</w:t>
      </w:r>
    </w:p>
    <w:p w:rsidR="005B4021" w:rsidRPr="005F7817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F7817">
        <w:rPr>
          <w:rFonts w:ascii="Times New Roman" w:hAnsi="Times New Roman"/>
          <w:b/>
          <w:i/>
          <w:sz w:val="28"/>
          <w:szCs w:val="28"/>
          <w:lang w:val="ru-RU"/>
        </w:rPr>
        <w:t>Необ’єктивне оцінювання</w:t>
      </w:r>
      <w:r>
        <w:rPr>
          <w:rFonts w:ascii="Times New Roman" w:hAnsi="Times New Roman"/>
          <w:sz w:val="28"/>
          <w:szCs w:val="28"/>
        </w:rPr>
        <w:t> </w:t>
      </w:r>
      <w:r w:rsidRPr="005F7817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5F7817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5F7817">
        <w:rPr>
          <w:rFonts w:ascii="Times New Roman" w:hAnsi="Times New Roman"/>
          <w:sz w:val="28"/>
          <w:szCs w:val="28"/>
          <w:lang w:val="ru-RU"/>
        </w:rPr>
        <w:t>ідоме завищення або заниження оцінки результатів навчання здобувачів освіти.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2.3. Академічна доброчесність впроваджується через систему принципів: законності, професіоналізму, чесності, взаємоповаги,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вв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ічливості, справедливості, відповідальності, прозорості, толерантності.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2.4. Кожен член шкільної спільноти наділений правом вільно обирати свою громадянську позицію, яка проголошується відкрито при обговоренні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ішень та внутрішніх документів.</w:t>
      </w:r>
    </w:p>
    <w:p w:rsidR="005B4021" w:rsidRPr="00335903" w:rsidRDefault="005B4021" w:rsidP="00335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2.5. Офіційне висвітлення діяльності закладу освіти та напрямів його розвитку може здійснювати директор 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Ужгородського ліцею № 9 </w:t>
      </w:r>
      <w:r w:rsidRPr="00335903">
        <w:rPr>
          <w:rFonts w:ascii="Times New Roman" w:hAnsi="Times New Roman"/>
          <w:sz w:val="28"/>
          <w:szCs w:val="28"/>
          <w:lang w:val="ru-RU"/>
        </w:rPr>
        <w:t>або особа за його дорученням.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2.6. У разі, якщо відбулося розповсюдження інформації, яка є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неправдивою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, особа, яка до цього причетна, має зробити все можливе, щоб спростувати викривлену інформацію, зменшити обсяг завданої шкоди.</w:t>
      </w:r>
    </w:p>
    <w:p w:rsidR="005B4021" w:rsidRPr="00335903" w:rsidRDefault="005B4021" w:rsidP="005F781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sz w:val="28"/>
          <w:szCs w:val="28"/>
          <w:lang w:val="ru-RU"/>
        </w:rPr>
        <w:lastRenderedPageBreak/>
        <w:t>3.ЗАБЕЗПЕЧЕННЯ АКАДЕМІЧНОЇ ДОБРОЧЕСНОСТІ УЧАСНИКАМИ ОСВІТНЬОГО ПРОЦЕСУ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Академічна доброчесність забезпечується:</w:t>
      </w:r>
    </w:p>
    <w:p w:rsidR="005B4021" w:rsidRPr="00335903" w:rsidRDefault="005B4021" w:rsidP="00335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3.1. Усіма співробітниками та учасниками освітнього процесу 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Ужгородського ліцею № 9 </w:t>
      </w:r>
      <w:r w:rsidRPr="00335903">
        <w:rPr>
          <w:rFonts w:ascii="Times New Roman" w:hAnsi="Times New Roman"/>
          <w:sz w:val="28"/>
          <w:szCs w:val="28"/>
          <w:lang w:val="ru-RU"/>
        </w:rPr>
        <w:t>шляхом: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3.1.1. Уникнення провокування дій, пов’язаних з корупційними правопорушеннями.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3.1.2. Дотримання норм Конституції України.</w:t>
      </w:r>
    </w:p>
    <w:p w:rsidR="005B4021" w:rsidRPr="00335903" w:rsidRDefault="005B4021" w:rsidP="00335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3.1.3. Дотримання Статуту 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Ужгородського ліцею № 9 </w:t>
      </w:r>
      <w:r w:rsidRPr="00335903">
        <w:rPr>
          <w:rFonts w:ascii="Times New Roman" w:hAnsi="Times New Roman"/>
          <w:sz w:val="28"/>
          <w:szCs w:val="28"/>
          <w:lang w:val="ru-RU"/>
        </w:rPr>
        <w:t>та Правил внутрішнього розпорядку.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3.1.4. Дотримання норм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чинного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законодавства України в сфері освіти та загальної середньої освіти.</w:t>
      </w:r>
    </w:p>
    <w:p w:rsidR="00335903" w:rsidRPr="00335903" w:rsidRDefault="005B4021" w:rsidP="00335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3.1.5. Збереження, поліпшення та раціонального використання навчально – матеріальної бази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 Ужгородського ліцею</w:t>
      </w:r>
      <w:r w:rsidR="00335903" w:rsidRPr="00335903">
        <w:rPr>
          <w:rFonts w:ascii="Times New Roman" w:hAnsi="Times New Roman"/>
          <w:sz w:val="28"/>
          <w:szCs w:val="28"/>
          <w:lang w:val="ru-RU"/>
        </w:rPr>
        <w:t xml:space="preserve"> № 9</w:t>
      </w:r>
      <w:r w:rsidR="00335903">
        <w:rPr>
          <w:rFonts w:ascii="Times New Roman" w:hAnsi="Times New Roman"/>
          <w:sz w:val="28"/>
          <w:szCs w:val="28"/>
          <w:lang w:val="ru-RU"/>
        </w:rPr>
        <w:t>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3.1.6. Культури зовнішнього вигляду співробітникі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та учасників освітнього процесу.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3.1.7. Дотримання правил високих стандартів ділової етики у веденні переговорів, у тому числі телефонних, які мають вестися у спокійному,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вв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ічливому, доброзичливому тоні, що сприяє створенню позитивної репутації 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закладу освіти </w:t>
      </w:r>
      <w:r w:rsidRPr="00335903">
        <w:rPr>
          <w:rFonts w:ascii="Times New Roman" w:hAnsi="Times New Roman"/>
          <w:sz w:val="28"/>
          <w:szCs w:val="28"/>
          <w:lang w:val="ru-RU"/>
        </w:rPr>
        <w:t>загалом.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3.1.8. Надання достовірної інформації.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3.1.9. Негайного повідомлення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адм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іністрації закладу у разі отримання для виконання рішень чи доручень, які є незаконними або такими, що становлять загрозу правам, свободам чи інтересам окремих громадян, юридичних осіб, державним або суспільним інтересам.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3.1.10.Відповідальності за порушення академічної доброчесності.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3.2. Педагогічними працівниками шляхом: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3.2.1. Якісного, вчасного та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результативного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виконання своїх функціональних обов’язків.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3.2.2. Дотримання правил внутрішнього розпорядку, трудової дисципліни, корпоративної етики.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lastRenderedPageBreak/>
        <w:t xml:space="preserve">3.2.3. Обов’язкової присутності, активної участі на засіданнях педагогічної ради та колегіальної відповідальності за прийняті управлінські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ішення.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3.2.4.</w:t>
      </w:r>
      <w:r w:rsidRPr="005F7817">
        <w:rPr>
          <w:rFonts w:ascii="Times New Roman" w:hAnsi="Times New Roman"/>
          <w:sz w:val="28"/>
          <w:szCs w:val="28"/>
        </w:rPr>
        <w:t> 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Незалежності професійної діяльності від політичних партій, громадських і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рел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ігійних організацій.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3.2.5.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ідвищення своєї кваліфікації шляхом саморозвитку і самовдосконалення, а також вчасного проходження, відповідно до вимог законодавства, курсової підготовки.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3.2.6. Дотримання правил посилання на джерела інформації у разі використання відомостей, написання методичних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матер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іалів, наукових робіт тощо.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3.2.7. Надання якісних освітніх послуг з використанням в практичній професійній діяльності інноваційних здобутків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галузі освіти.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3.2.8. Об’єктивного і неупередженого оцінювання результатів навчання здобувачів освіти.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3.2.9. Здійснення контролю за дотриманням академічної доброчесності здобувачами загальної середньої освіти.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3.2.10. Інформування здобувачів освіти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про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типові порушення академічної доброчесності та види відповідальності за її порушення.</w:t>
      </w:r>
    </w:p>
    <w:p w:rsidR="005B4021" w:rsidRPr="005F7817" w:rsidRDefault="005B4021" w:rsidP="005F781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5F7817">
        <w:rPr>
          <w:rFonts w:ascii="Times New Roman" w:hAnsi="Times New Roman"/>
          <w:sz w:val="28"/>
          <w:szCs w:val="28"/>
        </w:rPr>
        <w:t>3.2.11.Нерозголошення конфіденційної інформації, інформації з обмеженим доступом та інших видів інформації відповідно до вимог законодавства в сфері інформації та звернення громадян.</w:t>
      </w:r>
      <w:proofErr w:type="gramEnd"/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3.3. Здобувачами загальної середньої освіти шляхом: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3.3.1. Поваги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педагогічних працівників.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3.3.2. Поваги честі і гідності інших осіб, навіть, якщо їх погляди ві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др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ізняються від власних переконань.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3.3.3. Присутності на всіх навчальних заняттях,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окр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ім випадків, зумовлених поважними причинами.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3.3.4. Самостійного виконання навчальних завдань, завдань поточного та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ідсумкового контролю результатів навчання.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3.3.5. Подання на оцінювання лише самостійно виконаної роботи, що не є запозиченою або переробленою з іншої, виконаної третіми особами.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3.3.6. Використанням у навчальній або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досл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ідницькій діяльності лише перевірених і достовірних джерел інформації та грамотного посилання на них.</w:t>
      </w:r>
    </w:p>
    <w:p w:rsidR="005B4021" w:rsidRPr="005F7817" w:rsidRDefault="005B4021" w:rsidP="005F7817">
      <w:pPr>
        <w:jc w:val="both"/>
        <w:rPr>
          <w:rFonts w:ascii="Times New Roman" w:hAnsi="Times New Roman"/>
          <w:sz w:val="28"/>
          <w:szCs w:val="28"/>
        </w:rPr>
      </w:pPr>
      <w:r w:rsidRPr="005F7817">
        <w:rPr>
          <w:rFonts w:ascii="Times New Roman" w:hAnsi="Times New Roman"/>
          <w:sz w:val="28"/>
          <w:szCs w:val="28"/>
        </w:rPr>
        <w:lastRenderedPageBreak/>
        <w:t>3.3.7 Неприпустимості пропонування хабара за отримання будь-яких переваг у навчальній або дослідницькій діяльності, у тому числі з метою зміни отриманої академічної оцінки.</w:t>
      </w:r>
    </w:p>
    <w:p w:rsidR="005B4021" w:rsidRPr="005F7817" w:rsidRDefault="005B4021" w:rsidP="005F7817">
      <w:pPr>
        <w:jc w:val="both"/>
        <w:rPr>
          <w:rFonts w:ascii="Times New Roman" w:hAnsi="Times New Roman"/>
          <w:sz w:val="28"/>
          <w:szCs w:val="28"/>
        </w:rPr>
      </w:pPr>
      <w:r w:rsidRPr="005F7817">
        <w:rPr>
          <w:rFonts w:ascii="Times New Roman" w:hAnsi="Times New Roman"/>
          <w:sz w:val="28"/>
          <w:szCs w:val="28"/>
        </w:rPr>
        <w:t>3.4. Батьками здобувачів загальної середньої освіти або особами, які їх замінюють,</w:t>
      </w:r>
      <w:proofErr w:type="gramStart"/>
      <w:r w:rsidRPr="005F7817">
        <w:rPr>
          <w:rFonts w:ascii="Times New Roman" w:hAnsi="Times New Roman"/>
          <w:sz w:val="28"/>
          <w:szCs w:val="28"/>
        </w:rPr>
        <w:t>  шляхом</w:t>
      </w:r>
      <w:proofErr w:type="gramEnd"/>
      <w:r w:rsidRPr="005F7817">
        <w:rPr>
          <w:rFonts w:ascii="Times New Roman" w:hAnsi="Times New Roman"/>
          <w:sz w:val="28"/>
          <w:szCs w:val="28"/>
        </w:rPr>
        <w:t>: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3.4.1.</w:t>
      </w:r>
      <w:r w:rsidRPr="005F7817">
        <w:rPr>
          <w:rFonts w:ascii="Times New Roman" w:hAnsi="Times New Roman"/>
          <w:sz w:val="28"/>
          <w:szCs w:val="28"/>
        </w:rPr>
        <w:t> 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Виховання у дітей поваги до гідності, прав, свобод і законних інтересів однокласників, учнів інших класів, вчителів та інших людей.</w:t>
      </w:r>
      <w:proofErr w:type="gramEnd"/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3.4.2. Виховання відповідального ставлення до власного фізичного та психічного здоров’я, здоров’я оточуючих і довкілля, формування навичок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здорового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способу життя.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3.4.3. Формування у дитини культури життя у взаєморозумінні, мирі та злагоді, а також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таких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загальнолюдських цінностей, як: справедливість, патріотизм, гуманізм, толерантність, працелюбство.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3.4.4. Виховання поваги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державної мови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та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державних символів України, усвідомлення необхідності дотримуватися Конституції та законів України, Статуту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 Ужгородського ліцею № 9</w:t>
      </w:r>
      <w:r w:rsidRPr="00335903">
        <w:rPr>
          <w:rFonts w:ascii="Times New Roman" w:hAnsi="Times New Roman"/>
          <w:sz w:val="28"/>
          <w:szCs w:val="28"/>
          <w:lang w:val="ru-RU"/>
        </w:rPr>
        <w:t>, Правил внутрішнього розпорядку.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3.4.5. Сприяння виконанню дитиною освітньої програми та досягнення дитиною передбачених нею результатів навчання, самостійного виконання нею навчальних завдань, завдань поточного та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ідсумкового контролю результатів навчання.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3.5. Неприйнятним для всіх учасників шкільної спільноти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 xml:space="preserve"> є:</w:t>
      </w:r>
      <w:proofErr w:type="gramEnd"/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3.5.1. Навмисне перешкоджання навчальній чи трудовій діяльності членів спільноти.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3.5.2. Участь у будь-якій діяльності, що пов’язана з обманом, нечесністю;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ідробка та використання підроблених документів.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3.5.3. Перевищення повноважень, що передбачені посадовими інструкціями, контрактами.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3.5.4. Використання мобільних телефонів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 час навчальних занять, нарад або офіційних заходів.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3.5.5. Вживання наркотичних речовин, алкогольних напоїв, паління у тому числі і електронних сигарет, поява у стані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алкогольного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, наркотичного та токсичного сп’яніння.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lastRenderedPageBreak/>
        <w:t xml:space="preserve">3.5.6. Пронесення зброї, використання газових балончиків та інших речей, що можуть зашкодити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здоров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’ю та життю людини.</w:t>
      </w:r>
    </w:p>
    <w:p w:rsidR="005B4021" w:rsidRPr="00335903" w:rsidRDefault="005B4021" w:rsidP="005F781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sz w:val="28"/>
          <w:szCs w:val="28"/>
          <w:lang w:val="ru-RU"/>
        </w:rPr>
        <w:t xml:space="preserve">4. ЗАХОДИ </w:t>
      </w:r>
      <w:proofErr w:type="gramStart"/>
      <w:r w:rsidRPr="00335903">
        <w:rPr>
          <w:rFonts w:ascii="Times New Roman" w:hAnsi="Times New Roman"/>
          <w:b/>
          <w:sz w:val="28"/>
          <w:szCs w:val="28"/>
          <w:lang w:val="ru-RU"/>
        </w:rPr>
        <w:t>З</w:t>
      </w:r>
      <w:proofErr w:type="gramEnd"/>
      <w:r w:rsidRPr="00335903">
        <w:rPr>
          <w:rFonts w:ascii="Times New Roman" w:hAnsi="Times New Roman"/>
          <w:b/>
          <w:sz w:val="28"/>
          <w:szCs w:val="28"/>
          <w:lang w:val="ru-RU"/>
        </w:rPr>
        <w:t xml:space="preserve"> ПОПЕРЕДЖЕННЯ, ВИЯВЛЕННЯ ТА ВСТАНОВЛЕННЯ ФАКТІВ ПОРУШЕННЯ АКАДЕМІЧНОЇ ДОБРОЧЕСНОСТІ</w:t>
      </w:r>
    </w:p>
    <w:p w:rsidR="00335903" w:rsidRPr="00335903" w:rsidRDefault="005B4021" w:rsidP="00335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4.1. При прийомі на роботу працівник знайомиться із даним Положенням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ід розписку після ознайомлення із Правилами внутрішнього розпорядку </w:t>
      </w:r>
      <w:r w:rsidR="00335903">
        <w:rPr>
          <w:rFonts w:ascii="Times New Roman" w:hAnsi="Times New Roman"/>
          <w:sz w:val="28"/>
          <w:szCs w:val="28"/>
          <w:lang w:val="ru-RU"/>
        </w:rPr>
        <w:t>Ужгородського ліцею</w:t>
      </w:r>
      <w:r w:rsidR="00335903" w:rsidRPr="00335903">
        <w:rPr>
          <w:rFonts w:ascii="Times New Roman" w:hAnsi="Times New Roman"/>
          <w:sz w:val="28"/>
          <w:szCs w:val="28"/>
          <w:lang w:val="ru-RU"/>
        </w:rPr>
        <w:t xml:space="preserve"> № 9</w:t>
      </w:r>
      <w:r w:rsidR="00335903">
        <w:rPr>
          <w:rFonts w:ascii="Times New Roman" w:hAnsi="Times New Roman"/>
          <w:sz w:val="28"/>
          <w:szCs w:val="28"/>
          <w:lang w:val="ru-RU"/>
        </w:rPr>
        <w:t>.</w:t>
      </w:r>
    </w:p>
    <w:p w:rsidR="005B4021" w:rsidRPr="00335903" w:rsidRDefault="00335903" w:rsidP="0033590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4021" w:rsidRPr="00335903">
        <w:rPr>
          <w:rFonts w:ascii="Times New Roman" w:hAnsi="Times New Roman"/>
          <w:sz w:val="28"/>
          <w:szCs w:val="28"/>
          <w:lang w:val="ru-RU"/>
        </w:rPr>
        <w:t xml:space="preserve">4.2. Положення доводиться до батьківської </w:t>
      </w:r>
      <w:proofErr w:type="gramStart"/>
      <w:r w:rsidR="005B4021" w:rsidRPr="00335903">
        <w:rPr>
          <w:rFonts w:ascii="Times New Roman" w:hAnsi="Times New Roman"/>
          <w:sz w:val="28"/>
          <w:szCs w:val="28"/>
          <w:lang w:val="ru-RU"/>
        </w:rPr>
        <w:t>громади на</w:t>
      </w:r>
      <w:proofErr w:type="gramEnd"/>
      <w:r w:rsidR="005B4021" w:rsidRPr="00335903">
        <w:rPr>
          <w:rFonts w:ascii="Times New Roman" w:hAnsi="Times New Roman"/>
          <w:sz w:val="28"/>
          <w:szCs w:val="28"/>
          <w:lang w:val="ru-RU"/>
        </w:rPr>
        <w:t xml:space="preserve"> конференції, а також оприлюднюється на сайті закладу.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4.3. Заступник директора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5903" w:rsidRPr="00335903">
        <w:rPr>
          <w:rFonts w:ascii="Times New Roman" w:hAnsi="Times New Roman"/>
          <w:sz w:val="28"/>
          <w:szCs w:val="28"/>
          <w:lang w:val="ru-RU"/>
        </w:rPr>
        <w:t>Ужгородського ліцею № 9</w:t>
      </w:r>
      <w:r w:rsidRPr="00335903">
        <w:rPr>
          <w:rFonts w:ascii="Times New Roman" w:hAnsi="Times New Roman"/>
          <w:sz w:val="28"/>
          <w:szCs w:val="28"/>
          <w:lang w:val="ru-RU"/>
        </w:rPr>
        <w:t>, який відповідає за навчальну роботу: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забезпечує шляхом практикумів, консультацій та інших колективних та індивідуальних форм навчання з педагогічними працівниками щодо створення, оформлення ними методичних розробок для публікацій на конкурси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ізного рівня з метою попередження порушень академічної доброчесності;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використовує у своїй діяльності (рецензування робіт на конкурси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ізного рівня, на присвоєння педагогічного звання) та рекомендує вчителям сервіси безкоштовної перевірки робіт на анти-плагіат.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4.4. Педагогічні працівники в процесі своєї освітньої діяльності дотримуються етики та академічної доброчесності, умов даного Положення, проводять роз’яснювальну роботу з учнями щодо норм етичної поведінки та неприпустимості порушення академічної доброчесності (плагіат, порушення правил оформлення цитування, посилання на джерела інформації, списування, тощо).</w:t>
      </w:r>
    </w:p>
    <w:p w:rsidR="005B4021" w:rsidRPr="00335903" w:rsidRDefault="005B4021" w:rsidP="005F781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sz w:val="28"/>
          <w:szCs w:val="28"/>
          <w:lang w:val="ru-RU"/>
        </w:rPr>
        <w:t>5. ВІДПОВІДАЛЬНІСТЬ ЗА ПОРУШЕННЯ АКАДЕМІЧНОЇ ДОБРОЧЕСНОСТІ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5.1. Відмова у встановленні кваліфікаційної категорії, присвоєнні педагогічного звання.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5.2. Позбавлення раніше встановленої категорії.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5.3. Позбавлення права брати участь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роботі визначених законом органів чи займати визначені законом посади.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5.4. Повторне проходження здобувачами освіти оцінювання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чи не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зарахування результатів самостійних, контрольних робіт, іспитів тощо.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lastRenderedPageBreak/>
        <w:t xml:space="preserve">5.5. У разі списування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ід час конкурсів, </w:t>
      </w:r>
      <w:r w:rsidRPr="005F7817">
        <w:rPr>
          <w:rFonts w:ascii="Times New Roman" w:hAnsi="Times New Roman"/>
          <w:sz w:val="28"/>
          <w:szCs w:val="28"/>
        </w:rPr>
        <w:t>I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 етапу Всеукраїнської учнівської олімпіади робота учасника анулюється. У разі повторних випадків учасник не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допускається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до участі в інших конкурсах, олімпіадах.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6. КОМІСІЯ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ПИТАНЬ АКАДЕМІЧНОЇ ДОБРОЧЕСНОСТІ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6.1. Комі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я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з питань академічної доброчесності (далі - Комісія) – це незалежний орган, що діє в </w:t>
      </w:r>
      <w:r w:rsidR="00335903">
        <w:rPr>
          <w:rFonts w:ascii="Times New Roman" w:hAnsi="Times New Roman"/>
          <w:sz w:val="28"/>
          <w:szCs w:val="28"/>
          <w:lang w:val="ru-RU"/>
        </w:rPr>
        <w:t>Ужгородському ліцеї</w:t>
      </w:r>
      <w:r w:rsidR="00335903" w:rsidRPr="00335903">
        <w:rPr>
          <w:rFonts w:ascii="Times New Roman" w:hAnsi="Times New Roman"/>
          <w:sz w:val="28"/>
          <w:szCs w:val="28"/>
          <w:lang w:val="ru-RU"/>
        </w:rPr>
        <w:t xml:space="preserve"> № 9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5903">
        <w:rPr>
          <w:rFonts w:ascii="Times New Roman" w:hAnsi="Times New Roman"/>
          <w:sz w:val="28"/>
          <w:szCs w:val="28"/>
          <w:lang w:val="ru-RU"/>
        </w:rPr>
        <w:t>з метою забезпечення моніторингу дотримання членами шкільної спільноти морально-етичних та правових норм цього Положення.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6.2. До складу Комісії входять представники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 xml:space="preserve"> 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ади 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закладу </w:t>
      </w:r>
      <w:r w:rsidRPr="00335903">
        <w:rPr>
          <w:rFonts w:ascii="Times New Roman" w:hAnsi="Times New Roman"/>
          <w:sz w:val="28"/>
          <w:szCs w:val="28"/>
          <w:lang w:val="ru-RU"/>
        </w:rPr>
        <w:t>та педагогічного колективу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5903" w:rsidRPr="00335903">
        <w:rPr>
          <w:rFonts w:ascii="Times New Roman" w:hAnsi="Times New Roman"/>
          <w:sz w:val="28"/>
          <w:szCs w:val="28"/>
          <w:lang w:val="ru-RU"/>
        </w:rPr>
        <w:t>Ужгородського ліцею № 9</w:t>
      </w:r>
      <w:r w:rsidRPr="00335903">
        <w:rPr>
          <w:rFonts w:ascii="Times New Roman" w:hAnsi="Times New Roman"/>
          <w:sz w:val="28"/>
          <w:szCs w:val="28"/>
          <w:lang w:val="ru-RU"/>
        </w:rPr>
        <w:t>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Склад комісії затверджується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ішенням педагогічної ради.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Голова, заступник голови та секретар Комісії обираються з числа осіб, що входять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неї.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Голова веде засідання,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ідписує протоколи та рішення тощо.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За відсутності голови Комісії його обов’язки виконує заступник.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Секретар Комісії здійснює повноваження щодо ведення протоколу засідання,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техн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ічної підготовки матеріалів до розгляду їх на засіданні тощо.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Термін повноважень Комісії – 1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ік.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6.3. Комі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ія має такі повноваження: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Виявляти та встановлювати факти порушення академічної доброчеснос</w:t>
      </w:r>
      <w:r w:rsidR="00335903">
        <w:rPr>
          <w:rFonts w:ascii="Times New Roman" w:hAnsi="Times New Roman"/>
          <w:sz w:val="28"/>
          <w:szCs w:val="28"/>
          <w:lang w:val="ru-RU"/>
        </w:rPr>
        <w:t>ті учасників освітнього процесу.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Проводити інформаційну роботу щодо популяризації принципів академічної доброчесності серед учасників освітнього процесу.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Готувати пропозиції, надавати рекомендації та консультації</w:t>
      </w:r>
      <w:r w:rsidRPr="005F7817">
        <w:rPr>
          <w:rFonts w:ascii="Times New Roman" w:hAnsi="Times New Roman"/>
          <w:sz w:val="28"/>
          <w:szCs w:val="28"/>
        </w:rPr>
        <w:t> 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 щодо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ідвищення ефективності впровадження принципів академічної доброчесності в освітню діяльність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5903" w:rsidRPr="00335903">
        <w:rPr>
          <w:rFonts w:ascii="Times New Roman" w:hAnsi="Times New Roman"/>
          <w:sz w:val="28"/>
          <w:szCs w:val="28"/>
          <w:lang w:val="ru-RU"/>
        </w:rPr>
        <w:t>Ужгородського ліцею № 9</w:t>
      </w:r>
      <w:r w:rsidRPr="00335903">
        <w:rPr>
          <w:rFonts w:ascii="Times New Roman" w:hAnsi="Times New Roman"/>
          <w:sz w:val="28"/>
          <w:szCs w:val="28"/>
          <w:lang w:val="ru-RU"/>
        </w:rPr>
        <w:t>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Отримувати і розглядати заяви за умови, якщо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вони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носять не анонімний характер, щодо порушення академічної доброчесності учасників освітнього процесу</w:t>
      </w:r>
      <w:r w:rsidR="003359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5903" w:rsidRPr="00335903">
        <w:rPr>
          <w:rFonts w:ascii="Times New Roman" w:hAnsi="Times New Roman"/>
          <w:sz w:val="28"/>
          <w:szCs w:val="28"/>
          <w:lang w:val="ru-RU"/>
        </w:rPr>
        <w:t>Ужгородського ліцею № 9</w:t>
      </w:r>
      <w:r w:rsidRPr="00335903">
        <w:rPr>
          <w:rFonts w:ascii="Times New Roman" w:hAnsi="Times New Roman"/>
          <w:sz w:val="28"/>
          <w:szCs w:val="28"/>
          <w:lang w:val="ru-RU"/>
        </w:rPr>
        <w:t>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Залучати до своєї роботи експертів з відповідних галузей, а також використовувати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техн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ічні і програмні засоби для встановлення фактів порушення норм академічної доброчесності за поданою заявою.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lastRenderedPageBreak/>
        <w:t xml:space="preserve">Доводити результати розгляду заяв щодо порушення академічної доброчесності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ідома директора </w:t>
      </w:r>
      <w:r w:rsidR="00335903" w:rsidRPr="00335903">
        <w:rPr>
          <w:rFonts w:ascii="Times New Roman" w:hAnsi="Times New Roman"/>
          <w:sz w:val="28"/>
          <w:szCs w:val="28"/>
          <w:lang w:val="ru-RU"/>
        </w:rPr>
        <w:t xml:space="preserve">Ужгородського ліцею № 9 </w:t>
      </w:r>
      <w:r w:rsidRPr="00335903">
        <w:rPr>
          <w:rFonts w:ascii="Times New Roman" w:hAnsi="Times New Roman"/>
          <w:sz w:val="28"/>
          <w:szCs w:val="28"/>
          <w:lang w:val="ru-RU"/>
        </w:rPr>
        <w:t>для подальшого реагування.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6.4. Свої повноваження Комі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я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здійснює за умови, що кількість її членів, присутніх на засіданні, складатиме не менше, ніж дві третини її складу.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6.5.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ішення приймаються відкритим голосуванням.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ішення вважається прийнятим, якщо за нього проголосувало більше половини присутніх на засіданні членів Комісії. У разі рівного розподілу голосів, голос голови Комісії є вирішальним.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>6.6. За результатами засідання Комі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ії складається протокол. Який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>ідписує голова (в разі його відсутності - заступник) та секретар.</w:t>
      </w:r>
    </w:p>
    <w:p w:rsidR="005B4021" w:rsidRPr="00335903" w:rsidRDefault="005B4021" w:rsidP="005F781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35903">
        <w:rPr>
          <w:rFonts w:ascii="Times New Roman" w:hAnsi="Times New Roman"/>
          <w:b/>
          <w:sz w:val="28"/>
          <w:szCs w:val="28"/>
          <w:lang w:val="ru-RU"/>
        </w:rPr>
        <w:t>7. ЗАКЛЮЧНІ ПОЛОЖЕННЯ</w:t>
      </w:r>
    </w:p>
    <w:p w:rsid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7.1. Учасники освітнього процесу мають знати Положення про академічну доброчесність. Незнання або нерозуміння норм цього Положення не є виправданням неетичної поведінки. </w:t>
      </w:r>
    </w:p>
    <w:p w:rsidR="005B4021" w:rsidRPr="00335903" w:rsidRDefault="00335903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Ужгородський ліцей</w:t>
      </w:r>
      <w:r w:rsidRPr="00335903">
        <w:rPr>
          <w:rFonts w:ascii="Times New Roman" w:hAnsi="Times New Roman"/>
          <w:sz w:val="28"/>
          <w:szCs w:val="28"/>
          <w:lang w:val="ru-RU"/>
        </w:rPr>
        <w:t xml:space="preserve"> № 9 </w:t>
      </w:r>
      <w:r w:rsidR="005B4021" w:rsidRPr="00335903">
        <w:rPr>
          <w:rFonts w:ascii="Times New Roman" w:hAnsi="Times New Roman"/>
          <w:sz w:val="28"/>
          <w:szCs w:val="28"/>
          <w:lang w:val="ru-RU"/>
        </w:rPr>
        <w:t xml:space="preserve">забезпечує публічний доступ </w:t>
      </w:r>
      <w:proofErr w:type="gramStart"/>
      <w:r w:rsidR="005B4021" w:rsidRPr="00335903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="005B4021" w:rsidRPr="00335903">
        <w:rPr>
          <w:rFonts w:ascii="Times New Roman" w:hAnsi="Times New Roman"/>
          <w:sz w:val="28"/>
          <w:szCs w:val="28"/>
          <w:lang w:val="ru-RU"/>
        </w:rPr>
        <w:t xml:space="preserve"> тексту Положення через власний офіційний сайт.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7.2. Положення про академічну доброчесність </w:t>
      </w:r>
      <w:r w:rsidR="00335903" w:rsidRPr="00335903">
        <w:rPr>
          <w:rFonts w:ascii="Times New Roman" w:hAnsi="Times New Roman"/>
          <w:sz w:val="28"/>
          <w:szCs w:val="28"/>
          <w:lang w:val="ru-RU"/>
        </w:rPr>
        <w:t xml:space="preserve">Ужгородського ліцею № 9 </w:t>
      </w:r>
      <w:r w:rsidRPr="00335903">
        <w:rPr>
          <w:rFonts w:ascii="Times New Roman" w:hAnsi="Times New Roman"/>
          <w:sz w:val="28"/>
          <w:szCs w:val="28"/>
          <w:lang w:val="ru-RU"/>
        </w:rPr>
        <w:t>затверджується педагогічною радою школи та вводиться в дію наказом директора.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35903">
        <w:rPr>
          <w:rFonts w:ascii="Times New Roman" w:hAnsi="Times New Roman"/>
          <w:sz w:val="28"/>
          <w:szCs w:val="28"/>
          <w:lang w:val="ru-RU"/>
        </w:rPr>
        <w:t xml:space="preserve">7.3. Зміни та доповнення до Положення можуть </w:t>
      </w:r>
      <w:proofErr w:type="gramStart"/>
      <w:r w:rsidRPr="00335903">
        <w:rPr>
          <w:rFonts w:ascii="Times New Roman" w:hAnsi="Times New Roman"/>
          <w:sz w:val="28"/>
          <w:szCs w:val="28"/>
          <w:lang w:val="ru-RU"/>
        </w:rPr>
        <w:t>бути</w:t>
      </w:r>
      <w:proofErr w:type="gramEnd"/>
      <w:r w:rsidRPr="00335903">
        <w:rPr>
          <w:rFonts w:ascii="Times New Roman" w:hAnsi="Times New Roman"/>
          <w:sz w:val="28"/>
          <w:szCs w:val="28"/>
          <w:lang w:val="ru-RU"/>
        </w:rPr>
        <w:t xml:space="preserve"> внесені будь-яким учасником освітнього процесу за поданням до педагогічної ради </w:t>
      </w:r>
      <w:r w:rsidR="008F3622" w:rsidRPr="008F3622">
        <w:rPr>
          <w:rFonts w:ascii="Times New Roman" w:hAnsi="Times New Roman"/>
          <w:sz w:val="28"/>
          <w:szCs w:val="28"/>
          <w:lang w:val="ru-RU"/>
        </w:rPr>
        <w:t xml:space="preserve">Ужгородського ліцею № 9 </w:t>
      </w:r>
      <w:r w:rsidRPr="00335903">
        <w:rPr>
          <w:rFonts w:ascii="Times New Roman" w:hAnsi="Times New Roman"/>
          <w:sz w:val="28"/>
          <w:szCs w:val="28"/>
          <w:lang w:val="ru-RU"/>
        </w:rPr>
        <w:t>та вводяться в дію наказом директора</w:t>
      </w:r>
      <w:r w:rsidR="008F3622">
        <w:rPr>
          <w:rFonts w:ascii="Times New Roman" w:hAnsi="Times New Roman"/>
          <w:sz w:val="28"/>
          <w:szCs w:val="28"/>
          <w:lang w:val="ru-RU"/>
        </w:rPr>
        <w:t xml:space="preserve"> закладу освіти</w:t>
      </w:r>
      <w:r w:rsidRPr="00335903">
        <w:rPr>
          <w:rFonts w:ascii="Times New Roman" w:hAnsi="Times New Roman"/>
          <w:sz w:val="28"/>
          <w:szCs w:val="28"/>
          <w:lang w:val="ru-RU"/>
        </w:rPr>
        <w:t>.</w:t>
      </w:r>
    </w:p>
    <w:p w:rsidR="005B4021" w:rsidRPr="00335903" w:rsidRDefault="005B4021" w:rsidP="005F781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5B4021" w:rsidRPr="00335903" w:rsidSect="005F7817">
      <w:pgSz w:w="12240" w:h="15840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4D0"/>
    <w:multiLevelType w:val="multilevel"/>
    <w:tmpl w:val="A418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A56D9"/>
    <w:multiLevelType w:val="multilevel"/>
    <w:tmpl w:val="1D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7506A"/>
    <w:multiLevelType w:val="multilevel"/>
    <w:tmpl w:val="7D54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17"/>
    <w:rsid w:val="000570CD"/>
    <w:rsid w:val="00104D9C"/>
    <w:rsid w:val="001227F2"/>
    <w:rsid w:val="00256E6B"/>
    <w:rsid w:val="0028272F"/>
    <w:rsid w:val="002931E9"/>
    <w:rsid w:val="002A3129"/>
    <w:rsid w:val="002A6858"/>
    <w:rsid w:val="00335903"/>
    <w:rsid w:val="003A45AB"/>
    <w:rsid w:val="00447805"/>
    <w:rsid w:val="005339C5"/>
    <w:rsid w:val="00580E4A"/>
    <w:rsid w:val="005B1799"/>
    <w:rsid w:val="005B4021"/>
    <w:rsid w:val="005E6517"/>
    <w:rsid w:val="005F7817"/>
    <w:rsid w:val="00607397"/>
    <w:rsid w:val="006E778D"/>
    <w:rsid w:val="00721B14"/>
    <w:rsid w:val="00763B09"/>
    <w:rsid w:val="008F3622"/>
    <w:rsid w:val="00A00CC6"/>
    <w:rsid w:val="00A83626"/>
    <w:rsid w:val="00B14FE0"/>
    <w:rsid w:val="00B30811"/>
    <w:rsid w:val="00BE4581"/>
    <w:rsid w:val="00D30C69"/>
    <w:rsid w:val="00D32E45"/>
    <w:rsid w:val="00D7240F"/>
    <w:rsid w:val="00DF40C9"/>
    <w:rsid w:val="00F86FAE"/>
    <w:rsid w:val="00F94C3C"/>
    <w:rsid w:val="00FD4C2B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AE"/>
    <w:pPr>
      <w:spacing w:after="160" w:line="259" w:lineRule="auto"/>
    </w:pPr>
    <w:rPr>
      <w:lang w:val="en-US" w:eastAsia="en-US"/>
    </w:rPr>
  </w:style>
  <w:style w:type="paragraph" w:styleId="2">
    <w:name w:val="heading 2"/>
    <w:basedOn w:val="a"/>
    <w:link w:val="20"/>
    <w:uiPriority w:val="99"/>
    <w:qFormat/>
    <w:rsid w:val="00F94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94C3C"/>
    <w:rPr>
      <w:rFonts w:ascii="Times New Roman" w:hAnsi="Times New Roman" w:cs="Times New Roman"/>
      <w:b/>
      <w:bCs/>
      <w:sz w:val="36"/>
      <w:szCs w:val="36"/>
    </w:rPr>
  </w:style>
  <w:style w:type="paragraph" w:customStyle="1" w:styleId="text-muted">
    <w:name w:val="text-muted"/>
    <w:basedOn w:val="a"/>
    <w:uiPriority w:val="99"/>
    <w:rsid w:val="00F94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rsid w:val="00F94C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F94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F94C3C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94C3C"/>
    <w:rPr>
      <w:rFonts w:cs="Times New Roman"/>
      <w:i/>
      <w:iCs/>
    </w:rPr>
  </w:style>
  <w:style w:type="paragraph" w:styleId="a7">
    <w:name w:val="envelope address"/>
    <w:aliases w:val="документ"/>
    <w:basedOn w:val="a"/>
    <w:uiPriority w:val="99"/>
    <w:rsid w:val="005F7817"/>
    <w:pPr>
      <w:framePr w:w="7920" w:h="1980" w:hRule="exact" w:hSpace="180" w:wrap="auto" w:hAnchor="page" w:xAlign="center" w:yAlign="bottom"/>
      <w:ind w:left="2880"/>
      <w:jc w:val="both"/>
    </w:pPr>
    <w:rPr>
      <w:rFonts w:ascii="Times New Roman" w:hAnsi="Times New Roman"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AE"/>
    <w:pPr>
      <w:spacing w:after="160" w:line="259" w:lineRule="auto"/>
    </w:pPr>
    <w:rPr>
      <w:lang w:val="en-US" w:eastAsia="en-US"/>
    </w:rPr>
  </w:style>
  <w:style w:type="paragraph" w:styleId="2">
    <w:name w:val="heading 2"/>
    <w:basedOn w:val="a"/>
    <w:link w:val="20"/>
    <w:uiPriority w:val="99"/>
    <w:qFormat/>
    <w:rsid w:val="00F94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94C3C"/>
    <w:rPr>
      <w:rFonts w:ascii="Times New Roman" w:hAnsi="Times New Roman" w:cs="Times New Roman"/>
      <w:b/>
      <w:bCs/>
      <w:sz w:val="36"/>
      <w:szCs w:val="36"/>
    </w:rPr>
  </w:style>
  <w:style w:type="paragraph" w:customStyle="1" w:styleId="text-muted">
    <w:name w:val="text-muted"/>
    <w:basedOn w:val="a"/>
    <w:uiPriority w:val="99"/>
    <w:rsid w:val="00F94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rsid w:val="00F94C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F94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F94C3C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94C3C"/>
    <w:rPr>
      <w:rFonts w:cs="Times New Roman"/>
      <w:i/>
      <w:iCs/>
    </w:rPr>
  </w:style>
  <w:style w:type="paragraph" w:styleId="a7">
    <w:name w:val="envelope address"/>
    <w:aliases w:val="документ"/>
    <w:basedOn w:val="a"/>
    <w:uiPriority w:val="99"/>
    <w:rsid w:val="005F7817"/>
    <w:pPr>
      <w:framePr w:w="7920" w:h="1980" w:hRule="exact" w:hSpace="180" w:wrap="auto" w:hAnchor="page" w:xAlign="center" w:yAlign="bottom"/>
      <w:ind w:left="2880"/>
      <w:jc w:val="both"/>
    </w:pPr>
    <w:rPr>
      <w:rFonts w:ascii="Times New Roman" w:hAnsi="Times New Roman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Прийнято та затверджено</vt:lpstr>
    </vt:vector>
  </TitlesOfParts>
  <Company>SPecialiST RePack</Company>
  <LinksUpToDate>false</LinksUpToDate>
  <CharactersWithSpaces>14865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Прийнято та затверджено</dc:title>
  <dc:creator>аня анна</dc:creator>
  <cp:lastModifiedBy>user</cp:lastModifiedBy>
  <cp:revision>3</cp:revision>
  <cp:lastPrinted>2019-10-02T08:28:00Z</cp:lastPrinted>
  <dcterms:created xsi:type="dcterms:W3CDTF">2025-09-16T09:22:00Z</dcterms:created>
  <dcterms:modified xsi:type="dcterms:W3CDTF">2025-09-16T09:23:00Z</dcterms:modified>
</cp:coreProperties>
</file>